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61E" w:rsidRDefault="00AB261E" w:rsidP="00AB261E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AB261E">
        <w:rPr>
          <w:rFonts w:asciiTheme="minorEastAsia" w:eastAsiaTheme="minorEastAsia" w:hAnsiTheme="minorEastAsia" w:hint="eastAsia"/>
          <w:b/>
          <w:bCs/>
          <w:sz w:val="32"/>
          <w:szCs w:val="32"/>
        </w:rPr>
        <w:t>青岛市广播电视台</w:t>
      </w:r>
    </w:p>
    <w:p w:rsidR="008B0726" w:rsidRPr="00AB261E" w:rsidRDefault="00DA4E39" w:rsidP="008B0726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2021</w:t>
      </w:r>
      <w:r w:rsidR="00646389" w:rsidRPr="00AB261E">
        <w:rPr>
          <w:rFonts w:asciiTheme="minorEastAsia" w:eastAsiaTheme="minorEastAsia" w:hAnsiTheme="minorEastAsia" w:hint="eastAsia"/>
          <w:b/>
          <w:bCs/>
          <w:sz w:val="32"/>
          <w:szCs w:val="32"/>
        </w:rPr>
        <w:t>年度</w:t>
      </w:r>
      <w:r w:rsidR="00720307" w:rsidRPr="00720307">
        <w:rPr>
          <w:rFonts w:asciiTheme="minorEastAsia" w:eastAsiaTheme="minorEastAsia" w:hAnsiTheme="minorEastAsia" w:hint="eastAsia"/>
          <w:b/>
          <w:bCs/>
          <w:sz w:val="32"/>
          <w:szCs w:val="32"/>
        </w:rPr>
        <w:t>广电中心演播生产安全升级项目</w:t>
      </w:r>
    </w:p>
    <w:p w:rsidR="00CD7B91" w:rsidRPr="00720307" w:rsidRDefault="00CD7B91" w:rsidP="00D21D6D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</w:p>
    <w:p w:rsidR="00A30A67" w:rsidRPr="00A30A67" w:rsidRDefault="00CD7B91" w:rsidP="0010430D">
      <w:pPr>
        <w:spacing w:line="620" w:lineRule="exact"/>
        <w:ind w:firstLineChars="300" w:firstLine="900"/>
        <w:rPr>
          <w:rFonts w:ascii="仿宋" w:eastAsia="仿宋" w:hAnsi="仿宋"/>
          <w:sz w:val="32"/>
          <w:szCs w:val="32"/>
        </w:rPr>
      </w:pPr>
      <w:r w:rsidRPr="0010430D">
        <w:rPr>
          <w:rFonts w:ascii="仿宋_GB2312" w:eastAsia="仿宋_GB2312" w:hAnsi="仿宋" w:cs="楷体" w:hint="eastAsia"/>
          <w:bCs/>
          <w:sz w:val="30"/>
          <w:szCs w:val="30"/>
        </w:rPr>
        <w:t>我台</w:t>
      </w:r>
      <w:r w:rsidR="008B0726" w:rsidRPr="008B0726">
        <w:rPr>
          <w:rFonts w:ascii="仿宋_GB2312" w:eastAsia="仿宋_GB2312" w:hAnsi="仿宋" w:cs="楷体" w:hint="eastAsia"/>
          <w:bCs/>
          <w:sz w:val="30"/>
          <w:szCs w:val="30"/>
        </w:rPr>
        <w:t>广电中心演播生产安全升级项目</w:t>
      </w:r>
      <w:r w:rsidRPr="0010430D">
        <w:rPr>
          <w:rFonts w:ascii="仿宋_GB2312" w:eastAsia="仿宋_GB2312" w:hAnsi="仿宋" w:cs="楷体" w:hint="eastAsia"/>
          <w:bCs/>
          <w:sz w:val="30"/>
          <w:szCs w:val="30"/>
        </w:rPr>
        <w:t>获批2</w:t>
      </w:r>
      <w:r w:rsidRPr="0010430D">
        <w:rPr>
          <w:rFonts w:ascii="仿宋_GB2312" w:eastAsia="仿宋_GB2312" w:hAnsi="仿宋" w:cs="楷体"/>
          <w:bCs/>
          <w:sz w:val="30"/>
          <w:szCs w:val="30"/>
        </w:rPr>
        <w:t>02</w:t>
      </w:r>
      <w:r w:rsidRPr="0010430D">
        <w:rPr>
          <w:rFonts w:ascii="仿宋_GB2312" w:eastAsia="仿宋_GB2312" w:hAnsi="仿宋" w:cs="楷体" w:hint="eastAsia"/>
          <w:bCs/>
          <w:sz w:val="30"/>
          <w:szCs w:val="30"/>
        </w:rPr>
        <w:t>1年度文化体制改革及媒体融合发展资金</w:t>
      </w:r>
      <w:r w:rsidR="008B0726">
        <w:rPr>
          <w:rFonts w:ascii="仿宋_GB2312" w:eastAsia="仿宋_GB2312" w:hAnsi="仿宋" w:cs="楷体" w:hint="eastAsia"/>
          <w:bCs/>
          <w:sz w:val="30"/>
          <w:szCs w:val="30"/>
        </w:rPr>
        <w:t>5</w:t>
      </w:r>
      <w:r w:rsidR="00F03CFF" w:rsidRPr="0010430D">
        <w:rPr>
          <w:rFonts w:ascii="仿宋_GB2312" w:eastAsia="仿宋_GB2312" w:hAnsi="仿宋" w:cs="楷体" w:hint="eastAsia"/>
          <w:bCs/>
          <w:sz w:val="30"/>
          <w:szCs w:val="30"/>
        </w:rPr>
        <w:t>00</w:t>
      </w:r>
      <w:r w:rsidRPr="0010430D">
        <w:rPr>
          <w:rFonts w:ascii="仿宋_GB2312" w:eastAsia="仿宋_GB2312" w:hAnsi="仿宋" w:cs="楷体" w:hint="eastAsia"/>
          <w:bCs/>
          <w:sz w:val="30"/>
          <w:szCs w:val="30"/>
        </w:rPr>
        <w:t>万元，现将该项目执行情况总结如下：</w:t>
      </w:r>
      <w:bookmarkStart w:id="0" w:name="_GoBack"/>
      <w:bookmarkEnd w:id="0"/>
    </w:p>
    <w:p w:rsidR="00BA7021" w:rsidRPr="00CD7B91" w:rsidRDefault="00646389" w:rsidP="00D21D6D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一、</w:t>
      </w:r>
      <w:r w:rsidR="00877E06"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="00B13BC5" w:rsidRPr="004A36A1">
        <w:rPr>
          <w:rFonts w:ascii="仿宋_GB2312" w:eastAsia="仿宋_GB2312" w:hint="eastAsia"/>
          <w:b/>
          <w:bCs/>
          <w:color w:val="000000"/>
          <w:sz w:val="30"/>
          <w:szCs w:val="30"/>
        </w:rPr>
        <w:t>基本情况</w:t>
      </w:r>
    </w:p>
    <w:p w:rsidR="00D55214" w:rsidRPr="006E4CA1" w:rsidRDefault="00D55214" w:rsidP="006E4CA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6E4CA1">
        <w:rPr>
          <w:rFonts w:ascii="仿宋_GB2312" w:eastAsia="仿宋_GB2312" w:hAnsi="仿宋" w:cs="楷体" w:hint="eastAsia"/>
          <w:bCs/>
          <w:sz w:val="30"/>
          <w:szCs w:val="30"/>
        </w:rPr>
        <w:t>安全优质播出，需要动力、环境、设备、信号等因素的有力保障。因此，我们提出采用新技术、新应用，建立一套智能安全播控工程系统，逐步实现电视播控中心信息化、网络化、智能化。2020年启动实施了项目一期工程，实施后实现了对两个频道的播出信号监看、质量管理、应急控制及值班辅助等功能，同时更新升级了电视播控中心环境监控系统和UPS配电系统，提升了这两个频道播出信号异态的检测及响应能力。2021年拟在一期项目获得较好效果基础上实施二期工程，即在不改变既有电视总控播出系统架构前提下，对其余在播频道分控系统主备链路进行多节点图像采集和实时监测，通过智能一致性实时相关性分析、智能画面同步识别分析及多媒体触控式应急自动切换等相关技术，提供SDI信号分析、编码、图像层报警、音频层报警等多种功能，实现具有极高准确率的故障识别力和极高的报警响应速度，实现智能化自动应急切换，最终实现有效降低安全播出差错率和事故等级，进一步整体提升我台安全</w:t>
      </w:r>
      <w:r w:rsidRPr="006E4CA1"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播出运行与管理水平。</w:t>
      </w:r>
      <w:r w:rsidR="008B0726">
        <w:rPr>
          <w:rFonts w:ascii="仿宋_GB2312" w:eastAsia="仿宋_GB2312" w:hAnsi="仿宋" w:cs="楷体" w:hint="eastAsia"/>
          <w:bCs/>
          <w:sz w:val="30"/>
          <w:szCs w:val="30"/>
        </w:rPr>
        <w:t>同时，</w:t>
      </w:r>
      <w:r w:rsidR="008B0726">
        <w:rPr>
          <w:rFonts w:ascii="仿宋_GB2312" w:eastAsia="仿宋_GB2312" w:hAnsi="仿宋" w:hint="eastAsia"/>
          <w:sz w:val="30"/>
          <w:szCs w:val="30"/>
        </w:rPr>
        <w:t>该项目还将</w:t>
      </w:r>
      <w:r w:rsidR="008B0726" w:rsidRPr="00022B6A">
        <w:rPr>
          <w:rFonts w:ascii="仿宋_GB2312" w:eastAsia="仿宋_GB2312" w:hAnsi="仿宋" w:hint="eastAsia"/>
          <w:sz w:val="30"/>
          <w:szCs w:val="30"/>
        </w:rPr>
        <w:t>针对</w:t>
      </w:r>
      <w:r w:rsidR="008B0726">
        <w:rPr>
          <w:rFonts w:ascii="仿宋_GB2312" w:eastAsia="仿宋_GB2312" w:hAnsi="仿宋" w:hint="eastAsia"/>
          <w:sz w:val="30"/>
          <w:szCs w:val="30"/>
        </w:rPr>
        <w:t>演播</w:t>
      </w:r>
      <w:r w:rsidR="008B0726" w:rsidRPr="00022B6A">
        <w:rPr>
          <w:rFonts w:ascii="仿宋_GB2312" w:eastAsia="仿宋_GB2312" w:hAnsi="仿宋" w:hint="eastAsia"/>
          <w:sz w:val="30"/>
          <w:szCs w:val="30"/>
        </w:rPr>
        <w:t>附属区域（B区、C区、J区、音像资料馆、小剧场等），更换风机盘管、管路（包括立管和水平支管），新增电动控制阀门（用于节能控制），改变重点保障区域（如中心配电室）空调方式，</w:t>
      </w:r>
      <w:r w:rsidR="008B0726">
        <w:rPr>
          <w:rFonts w:ascii="仿宋_GB2312" w:eastAsia="仿宋_GB2312" w:hAnsi="仿宋" w:hint="eastAsia"/>
          <w:sz w:val="30"/>
          <w:szCs w:val="30"/>
        </w:rPr>
        <w:t>以</w:t>
      </w:r>
      <w:r w:rsidR="008B0726" w:rsidRPr="00022B6A">
        <w:rPr>
          <w:rFonts w:ascii="仿宋_GB2312" w:eastAsia="仿宋_GB2312" w:hAnsi="仿宋" w:hint="eastAsia"/>
          <w:sz w:val="30"/>
          <w:szCs w:val="30"/>
        </w:rPr>
        <w:t>保障安全生产和安全播出。</w:t>
      </w:r>
    </w:p>
    <w:p w:rsidR="00BA7021" w:rsidRDefault="00646389" w:rsidP="00D21D6D">
      <w:p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FF1DC7">
        <w:rPr>
          <w:rFonts w:ascii="仿宋_GB2312" w:eastAsia="仿宋_GB2312" w:hint="eastAsia"/>
          <w:b/>
          <w:bCs/>
          <w:color w:val="000000"/>
          <w:sz w:val="30"/>
          <w:szCs w:val="30"/>
        </w:rPr>
        <w:t>二、</w:t>
      </w:r>
      <w:r w:rsidR="00FF1DC7"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资金投入</w:t>
      </w:r>
      <w:r w:rsidR="005E2FF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及使用</w:t>
      </w:r>
      <w:r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情况</w:t>
      </w:r>
    </w:p>
    <w:p w:rsidR="0047571F" w:rsidRPr="0036200D" w:rsidRDefault="005C54E1" w:rsidP="0036200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36200D">
        <w:rPr>
          <w:rFonts w:ascii="仿宋_GB2312" w:eastAsia="仿宋_GB2312" w:hAnsi="仿宋" w:cs="楷体"/>
          <w:bCs/>
          <w:sz w:val="30"/>
          <w:szCs w:val="30"/>
        </w:rPr>
        <w:t>根据台统一安排，结合安全播出实际情况，</w:t>
      </w:r>
      <w:r w:rsidR="00D579C2" w:rsidRPr="0036200D">
        <w:rPr>
          <w:rFonts w:ascii="仿宋_GB2312" w:eastAsia="仿宋_GB2312" w:hAnsi="仿宋" w:cs="楷体" w:hint="eastAsia"/>
          <w:bCs/>
          <w:sz w:val="30"/>
          <w:szCs w:val="30"/>
        </w:rPr>
        <w:t>本项目</w:t>
      </w:r>
      <w:r w:rsidR="008B0726">
        <w:rPr>
          <w:rFonts w:ascii="仿宋_GB2312" w:eastAsia="仿宋_GB2312" w:hAnsi="仿宋" w:cs="楷体" w:hint="eastAsia"/>
          <w:bCs/>
          <w:sz w:val="30"/>
          <w:szCs w:val="30"/>
        </w:rPr>
        <w:t>分为两个阶段</w:t>
      </w:r>
      <w:r w:rsidR="00A77347" w:rsidRPr="0036200D">
        <w:rPr>
          <w:rFonts w:ascii="仿宋_GB2312" w:eastAsia="仿宋_GB2312" w:hAnsi="仿宋" w:cs="楷体" w:hint="eastAsia"/>
          <w:bCs/>
          <w:sz w:val="30"/>
          <w:szCs w:val="30"/>
        </w:rPr>
        <w:t>，</w:t>
      </w:r>
      <w:r w:rsidR="008B0726">
        <w:rPr>
          <w:rFonts w:ascii="仿宋_GB2312" w:eastAsia="仿宋_GB2312" w:hAnsi="仿宋" w:cs="楷体" w:hint="eastAsia"/>
          <w:bCs/>
          <w:sz w:val="30"/>
          <w:szCs w:val="30"/>
        </w:rPr>
        <w:t>一是计划使用300万元资金，针对重点保障区域</w:t>
      </w:r>
      <w:r w:rsidR="008B0726" w:rsidRPr="00022B6A">
        <w:rPr>
          <w:rFonts w:ascii="仿宋_GB2312" w:eastAsia="仿宋_GB2312" w:hAnsi="仿宋" w:hint="eastAsia"/>
          <w:sz w:val="30"/>
          <w:szCs w:val="30"/>
        </w:rPr>
        <w:t>更换风机盘管、管路（包括立管和水平支管），新增电动控制阀门（用于节能控制）</w:t>
      </w:r>
      <w:r w:rsidR="008B0726">
        <w:rPr>
          <w:rFonts w:ascii="仿宋_GB2312" w:eastAsia="仿宋_GB2312" w:hAnsi="仿宋" w:hint="eastAsia"/>
          <w:sz w:val="30"/>
          <w:szCs w:val="30"/>
        </w:rPr>
        <w:t>并</w:t>
      </w:r>
      <w:r w:rsidR="008B0726" w:rsidRPr="00022B6A">
        <w:rPr>
          <w:rFonts w:ascii="仿宋_GB2312" w:eastAsia="仿宋_GB2312" w:hAnsi="仿宋" w:hint="eastAsia"/>
          <w:sz w:val="30"/>
          <w:szCs w:val="30"/>
        </w:rPr>
        <w:t>改变重点保障区域（如中心配电室）空调方式</w:t>
      </w:r>
      <w:r w:rsidR="008B0726">
        <w:rPr>
          <w:rFonts w:ascii="仿宋_GB2312" w:eastAsia="仿宋_GB2312" w:hAnsi="仿宋" w:hint="eastAsia"/>
          <w:sz w:val="30"/>
          <w:szCs w:val="30"/>
        </w:rPr>
        <w:t>。</w:t>
      </w:r>
      <w:r w:rsidR="008B0726">
        <w:rPr>
          <w:rFonts w:ascii="仿宋_GB2312" w:eastAsia="仿宋_GB2312" w:hAnsi="仿宋" w:cs="楷体" w:hint="eastAsia"/>
          <w:bCs/>
          <w:sz w:val="30"/>
          <w:szCs w:val="30"/>
        </w:rPr>
        <w:t>二是</w:t>
      </w:r>
      <w:r w:rsidR="008B0726" w:rsidRPr="0036200D">
        <w:rPr>
          <w:rFonts w:ascii="仿宋_GB2312" w:eastAsia="仿宋_GB2312" w:hAnsi="仿宋" w:cs="楷体" w:hint="eastAsia"/>
          <w:bCs/>
          <w:sz w:val="30"/>
          <w:szCs w:val="30"/>
        </w:rPr>
        <w:t>计划</w:t>
      </w:r>
      <w:r w:rsidR="008B0726">
        <w:rPr>
          <w:rFonts w:ascii="仿宋_GB2312" w:eastAsia="仿宋_GB2312" w:hAnsi="仿宋" w:cs="楷体" w:hint="eastAsia"/>
          <w:bCs/>
          <w:sz w:val="30"/>
          <w:szCs w:val="30"/>
        </w:rPr>
        <w:t>使</w:t>
      </w:r>
      <w:r w:rsidR="008B0726" w:rsidRPr="0036200D">
        <w:rPr>
          <w:rFonts w:ascii="仿宋_GB2312" w:eastAsia="仿宋_GB2312" w:hAnsi="仿宋" w:cs="楷体" w:hint="eastAsia"/>
          <w:bCs/>
          <w:sz w:val="30"/>
          <w:szCs w:val="30"/>
        </w:rPr>
        <w:t>用200万元资金，通过购置信号采集监测编码分析系统、智能切换等设备，实现在不改变既有电视总控播出系统架构前提下，对4个在播频道分控系统主备链路进行多节点图像采集和实时监测。</w:t>
      </w:r>
    </w:p>
    <w:p w:rsidR="00BA7021" w:rsidRDefault="00FF1DC7" w:rsidP="00D21D6D">
      <w:p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三、</w:t>
      </w:r>
      <w:r w:rsidR="005E2FF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项目</w:t>
      </w:r>
      <w:r w:rsidR="00975920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实施</w:t>
      </w:r>
      <w:r w:rsidR="00646389" w:rsidRPr="00FF1DC7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完成情况</w:t>
      </w:r>
    </w:p>
    <w:p w:rsidR="00C46DDC" w:rsidRPr="00B26D19" w:rsidRDefault="00C46DDC" w:rsidP="00B26D19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B26D19">
        <w:rPr>
          <w:rFonts w:ascii="仿宋_GB2312" w:eastAsia="仿宋_GB2312" w:hAnsi="仿宋" w:cs="楷体" w:hint="eastAsia"/>
          <w:bCs/>
          <w:sz w:val="30"/>
          <w:szCs w:val="30"/>
        </w:rPr>
        <w:t>资金获批后，我台立即着手项目的实施，</w:t>
      </w:r>
      <w:r w:rsidR="00E260B7" w:rsidRPr="00B26D19">
        <w:rPr>
          <w:rFonts w:ascii="仿宋_GB2312" w:eastAsia="仿宋_GB2312" w:hAnsi="仿宋" w:cs="楷体" w:hint="eastAsia"/>
          <w:bCs/>
          <w:sz w:val="30"/>
          <w:szCs w:val="30"/>
        </w:rPr>
        <w:t>组织</w:t>
      </w:r>
      <w:r w:rsidRPr="00B26D19">
        <w:rPr>
          <w:rFonts w:ascii="仿宋_GB2312" w:eastAsia="仿宋_GB2312" w:hAnsi="仿宋" w:cs="楷体" w:hint="eastAsia"/>
          <w:bCs/>
          <w:sz w:val="30"/>
          <w:szCs w:val="30"/>
        </w:rPr>
        <w:t>对项目技术方案的论证，及时进行项目的立项审批，编写和提报招标文件。项目通过公开招标，</w:t>
      </w:r>
      <w:r w:rsidR="00E73925">
        <w:rPr>
          <w:rFonts w:ascii="仿宋_GB2312" w:eastAsia="仿宋_GB2312" w:hAnsi="仿宋" w:cs="楷体" w:hint="eastAsia"/>
          <w:bCs/>
          <w:sz w:val="30"/>
          <w:szCs w:val="30"/>
        </w:rPr>
        <w:t>由</w:t>
      </w:r>
      <w:r w:rsidR="00012B22" w:rsidRPr="00B26D19">
        <w:rPr>
          <w:rFonts w:ascii="仿宋_GB2312" w:eastAsia="仿宋_GB2312" w:hAnsi="仿宋" w:cs="楷体" w:hint="eastAsia"/>
          <w:bCs/>
          <w:sz w:val="30"/>
          <w:szCs w:val="30"/>
        </w:rPr>
        <w:t>上海佰贝科技发展股份有限公司</w:t>
      </w:r>
      <w:r w:rsidRPr="00B26D19">
        <w:rPr>
          <w:rFonts w:ascii="仿宋_GB2312" w:eastAsia="仿宋_GB2312" w:hAnsi="仿宋" w:cs="楷体" w:hint="eastAsia"/>
          <w:bCs/>
          <w:sz w:val="30"/>
          <w:szCs w:val="30"/>
        </w:rPr>
        <w:t>以</w:t>
      </w:r>
      <w:r w:rsidR="00012B22" w:rsidRPr="00B26D19">
        <w:rPr>
          <w:rFonts w:ascii="仿宋_GB2312" w:eastAsia="仿宋_GB2312" w:hAnsi="仿宋" w:cs="楷体" w:hint="eastAsia"/>
          <w:bCs/>
          <w:sz w:val="30"/>
          <w:szCs w:val="30"/>
        </w:rPr>
        <w:t>198.94</w:t>
      </w:r>
      <w:r w:rsidRPr="00B26D19">
        <w:rPr>
          <w:rFonts w:ascii="仿宋_GB2312" w:eastAsia="仿宋_GB2312" w:hAnsi="仿宋" w:cs="楷体" w:hint="eastAsia"/>
          <w:bCs/>
          <w:sz w:val="30"/>
          <w:szCs w:val="30"/>
        </w:rPr>
        <w:t>万元中标</w:t>
      </w:r>
      <w:r w:rsidR="00E73925">
        <w:rPr>
          <w:rFonts w:ascii="仿宋_GB2312" w:eastAsia="仿宋_GB2312" w:hAnsi="仿宋" w:cs="楷体" w:hint="eastAsia"/>
          <w:bCs/>
          <w:sz w:val="30"/>
          <w:szCs w:val="30"/>
        </w:rPr>
        <w:t>，山东长洋空调工程有限公司以281万元中标。</w:t>
      </w:r>
    </w:p>
    <w:p w:rsidR="00C46DDC" w:rsidRPr="006A2BCC" w:rsidRDefault="00C46DDC" w:rsidP="00B26D19">
      <w:pPr>
        <w:spacing w:line="620" w:lineRule="exact"/>
        <w:ind w:firstLineChars="300" w:firstLine="900"/>
        <w:rPr>
          <w:rFonts w:ascii="仿宋_GB2312" w:eastAsia="仿宋_GB2312" w:hAnsi="Calibri"/>
          <w:kern w:val="0"/>
          <w:sz w:val="28"/>
          <w:szCs w:val="28"/>
        </w:rPr>
      </w:pPr>
      <w:r w:rsidRPr="00B26D19">
        <w:rPr>
          <w:rFonts w:ascii="仿宋_GB2312" w:eastAsia="仿宋_GB2312" w:hAnsi="仿宋" w:cs="楷体" w:hint="eastAsia"/>
          <w:bCs/>
          <w:sz w:val="30"/>
          <w:szCs w:val="30"/>
        </w:rPr>
        <w:t>合同签署后，</w:t>
      </w:r>
      <w:r w:rsidR="00B3744B" w:rsidRPr="00B26D19">
        <w:rPr>
          <w:rFonts w:ascii="仿宋_GB2312" w:eastAsia="仿宋_GB2312" w:hAnsi="仿宋" w:cs="楷体" w:hint="eastAsia"/>
          <w:bCs/>
          <w:sz w:val="30"/>
          <w:szCs w:val="30"/>
        </w:rPr>
        <w:t>在统筹做好疫情防控和安全播出前提下，</w:t>
      </w:r>
      <w:r w:rsidR="005C19C7" w:rsidRPr="00B26D19">
        <w:rPr>
          <w:rFonts w:ascii="仿宋_GB2312" w:eastAsia="仿宋_GB2312" w:hAnsi="仿宋" w:cs="楷体" w:hint="eastAsia"/>
          <w:bCs/>
          <w:sz w:val="30"/>
          <w:szCs w:val="30"/>
        </w:rPr>
        <w:t>2021年10月份采购货物陆续到货并提前做好了项目实施前各项准备工作，11月份完成所有设备安装调试工作并投入试运行</w:t>
      </w:r>
      <w:r w:rsidRPr="00B26D19">
        <w:rPr>
          <w:rFonts w:ascii="仿宋_GB2312" w:eastAsia="仿宋_GB2312" w:hAnsi="仿宋" w:cs="楷体" w:hint="eastAsia"/>
          <w:bCs/>
          <w:sz w:val="30"/>
          <w:szCs w:val="30"/>
        </w:rPr>
        <w:t>，并于2</w:t>
      </w:r>
      <w:r w:rsidR="005C19C7" w:rsidRPr="00B26D19">
        <w:rPr>
          <w:rFonts w:ascii="仿宋_GB2312" w:eastAsia="仿宋_GB2312" w:hAnsi="仿宋" w:cs="楷体"/>
          <w:bCs/>
          <w:sz w:val="30"/>
          <w:szCs w:val="30"/>
        </w:rPr>
        <w:t>02</w:t>
      </w:r>
      <w:r w:rsidR="005C19C7" w:rsidRPr="00B26D19">
        <w:rPr>
          <w:rFonts w:ascii="仿宋_GB2312" w:eastAsia="仿宋_GB2312" w:hAnsi="仿宋" w:cs="楷体" w:hint="eastAsia"/>
          <w:bCs/>
          <w:sz w:val="30"/>
          <w:szCs w:val="30"/>
        </w:rPr>
        <w:t>1</w:t>
      </w:r>
      <w:r w:rsidRPr="00B26D19">
        <w:rPr>
          <w:rFonts w:ascii="仿宋_GB2312" w:eastAsia="仿宋_GB2312" w:hAnsi="仿宋" w:cs="楷体" w:hint="eastAsia"/>
          <w:bCs/>
          <w:sz w:val="30"/>
          <w:szCs w:val="30"/>
        </w:rPr>
        <w:t>年</w:t>
      </w:r>
      <w:r w:rsidRPr="00B26D19"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1</w:t>
      </w:r>
      <w:r w:rsidRPr="00B26D19">
        <w:rPr>
          <w:rFonts w:ascii="仿宋_GB2312" w:eastAsia="仿宋_GB2312" w:hAnsi="仿宋" w:cs="楷体"/>
          <w:bCs/>
          <w:sz w:val="30"/>
          <w:szCs w:val="30"/>
        </w:rPr>
        <w:t>2</w:t>
      </w:r>
      <w:r w:rsidRPr="00B26D19">
        <w:rPr>
          <w:rFonts w:ascii="仿宋_GB2312" w:eastAsia="仿宋_GB2312" w:hAnsi="仿宋" w:cs="楷体" w:hint="eastAsia"/>
          <w:bCs/>
          <w:sz w:val="30"/>
          <w:szCs w:val="30"/>
        </w:rPr>
        <w:t>月完成项目验收。</w:t>
      </w:r>
    </w:p>
    <w:p w:rsidR="003F5FF4" w:rsidRPr="003F5FF4" w:rsidRDefault="00FF1DC7" w:rsidP="00D21D6D">
      <w:pPr>
        <w:spacing w:line="620" w:lineRule="exact"/>
        <w:ind w:firstLineChars="200" w:firstLine="602"/>
        <w:rPr>
          <w:rFonts w:ascii="仿宋_GB2312" w:eastAsia="仿宋_GB2312" w:hAnsi="仿宋" w:cs="楷体"/>
          <w:bCs/>
          <w:sz w:val="30"/>
          <w:szCs w:val="30"/>
        </w:rPr>
      </w:pPr>
      <w:r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四、</w:t>
      </w:r>
      <w:r w:rsidR="005E2FF9"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项目</w:t>
      </w:r>
      <w:r w:rsidR="003F5FF4" w:rsidRPr="00FF1DC7">
        <w:rPr>
          <w:rFonts w:ascii="仿宋_GB2312" w:eastAsia="仿宋_GB2312" w:hAnsi="仿宋" w:cs="楷体" w:hint="eastAsia"/>
          <w:b/>
          <w:bCs/>
          <w:sz w:val="30"/>
          <w:szCs w:val="30"/>
        </w:rPr>
        <w:t>绩效指标完成情况</w:t>
      </w:r>
    </w:p>
    <w:p w:rsidR="00B26D19" w:rsidRPr="00D21D6D" w:rsidRDefault="00CB1EFA" w:rsidP="00D21D6D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 w:rsidRPr="00D21D6D">
        <w:rPr>
          <w:rFonts w:ascii="仿宋_GB2312" w:eastAsia="仿宋_GB2312" w:hAnsi="Calibri" w:hint="eastAsia"/>
          <w:kern w:val="0"/>
          <w:sz w:val="30"/>
          <w:szCs w:val="30"/>
        </w:rPr>
        <w:t>该项目涉及到的绩效目标已经全部完成，具体情况如下：</w:t>
      </w:r>
    </w:p>
    <w:p w:rsidR="003F5FF4" w:rsidRPr="003F5FF4" w:rsidRDefault="003F5FF4" w:rsidP="003F5FF4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（1）</w:t>
      </w:r>
      <w:r w:rsidRPr="003F5FF4">
        <w:rPr>
          <w:rFonts w:ascii="仿宋_GB2312" w:eastAsia="仿宋_GB2312" w:hAnsi="仿宋" w:cs="楷体" w:hint="eastAsia"/>
          <w:bCs/>
          <w:sz w:val="30"/>
          <w:szCs w:val="30"/>
        </w:rPr>
        <w:t>产出指标完成情况</w:t>
      </w:r>
    </w:p>
    <w:p w:rsidR="003F5FF4" w:rsidRDefault="003F5FF4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1、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数量指标</w:t>
      </w:r>
      <w:r w:rsidR="00FF5BA8">
        <w:rPr>
          <w:rFonts w:ascii="仿宋_GB2312" w:eastAsia="仿宋_GB2312" w:hAnsi="仿宋" w:cs="楷体" w:hint="eastAsia"/>
          <w:bCs/>
          <w:sz w:val="30"/>
          <w:szCs w:val="30"/>
        </w:rPr>
        <w:t>：监测4个播出频道</w:t>
      </w:r>
    </w:p>
    <w:p w:rsidR="00E73925" w:rsidRPr="00E73925" w:rsidRDefault="00B7522D" w:rsidP="00A536EA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/>
          <w:bCs/>
          <w:sz w:val="30"/>
          <w:szCs w:val="30"/>
        </w:rPr>
        <w:t>项目完成实现了</w:t>
      </w:r>
      <w:r>
        <w:rPr>
          <w:rFonts w:ascii="仿宋_GB2312" w:eastAsia="仿宋_GB2312" w:hAnsi="仿宋" w:cs="楷体" w:hint="eastAsia"/>
          <w:bCs/>
          <w:sz w:val="30"/>
          <w:szCs w:val="30"/>
        </w:rPr>
        <w:t>青岛广播电视台经济生活频道、文化娱乐频道、体育休闲频道及教育频道等4个</w:t>
      </w:r>
      <w:r w:rsidR="00E0497F">
        <w:rPr>
          <w:rFonts w:ascii="仿宋_GB2312" w:eastAsia="仿宋_GB2312" w:hAnsi="仿宋" w:cs="楷体" w:hint="eastAsia"/>
          <w:bCs/>
          <w:sz w:val="30"/>
          <w:szCs w:val="30"/>
        </w:rPr>
        <w:t>播出</w:t>
      </w:r>
      <w:r>
        <w:rPr>
          <w:rFonts w:ascii="仿宋_GB2312" w:eastAsia="仿宋_GB2312" w:hAnsi="仿宋" w:cs="楷体" w:hint="eastAsia"/>
          <w:bCs/>
          <w:sz w:val="30"/>
          <w:szCs w:val="30"/>
        </w:rPr>
        <w:t>频道的监测</w:t>
      </w:r>
      <w:r w:rsidR="00647777">
        <w:rPr>
          <w:rFonts w:ascii="仿宋_GB2312" w:eastAsia="仿宋_GB2312" w:hAnsi="仿宋" w:cs="楷体" w:hint="eastAsia"/>
          <w:bCs/>
          <w:sz w:val="30"/>
          <w:szCs w:val="30"/>
        </w:rPr>
        <w:t>。</w:t>
      </w:r>
      <w:r w:rsidR="00E73925" w:rsidRPr="00B470D1">
        <w:rPr>
          <w:rFonts w:ascii="仿宋_GB2312" w:eastAsia="仿宋_GB2312" w:hAnsi="仿宋" w:cs="楷体" w:hint="eastAsia"/>
          <w:bCs/>
          <w:sz w:val="30"/>
          <w:szCs w:val="30"/>
        </w:rPr>
        <w:t>更换风机盘管数量：200台</w:t>
      </w:r>
      <w:r w:rsidR="00A536EA">
        <w:rPr>
          <w:rFonts w:ascii="仿宋_GB2312" w:eastAsia="仿宋_GB2312" w:hAnsi="仿宋" w:cs="楷体" w:hint="eastAsia"/>
          <w:bCs/>
          <w:sz w:val="30"/>
          <w:szCs w:val="30"/>
        </w:rPr>
        <w:t>，已全部完成。</w:t>
      </w:r>
    </w:p>
    <w:p w:rsidR="003F5FF4" w:rsidRDefault="007B4D0F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2、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质量指标</w:t>
      </w:r>
      <w:r w:rsidR="00961493">
        <w:rPr>
          <w:rFonts w:ascii="仿宋_GB2312" w:eastAsia="仿宋_GB2312" w:hAnsi="仿宋" w:cs="楷体" w:hint="eastAsia"/>
          <w:bCs/>
          <w:sz w:val="30"/>
          <w:szCs w:val="30"/>
        </w:rPr>
        <w:t>：</w:t>
      </w:r>
      <w:r w:rsidR="00C81B64">
        <w:rPr>
          <w:rFonts w:ascii="仿宋_GB2312" w:eastAsia="仿宋_GB2312" w:hAnsi="仿宋" w:cs="楷体" w:hint="eastAsia"/>
          <w:bCs/>
          <w:sz w:val="30"/>
          <w:szCs w:val="30"/>
        </w:rPr>
        <w:t>设备到货验收率</w:t>
      </w:r>
    </w:p>
    <w:p w:rsidR="002552F7" w:rsidRDefault="002552F7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本项目包含的设备已经全部到货且安装调试完毕，并验收完成。</w:t>
      </w:r>
    </w:p>
    <w:p w:rsidR="003F5FF4" w:rsidRPr="003F5FF4" w:rsidRDefault="00057EF1" w:rsidP="003F5FF4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（2）效益指标</w:t>
      </w:r>
      <w:r w:rsidR="005E2FF9">
        <w:rPr>
          <w:rFonts w:ascii="仿宋_GB2312" w:eastAsia="仿宋_GB2312" w:hAnsi="仿宋" w:cs="楷体" w:hint="eastAsia"/>
          <w:bCs/>
          <w:sz w:val="30"/>
          <w:szCs w:val="30"/>
        </w:rPr>
        <w:t>完成情况</w:t>
      </w:r>
    </w:p>
    <w:p w:rsidR="00057EF1" w:rsidRDefault="00716F3B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1</w:t>
      </w:r>
      <w:r w:rsidR="00057EF1">
        <w:rPr>
          <w:rFonts w:ascii="仿宋_GB2312" w:eastAsia="仿宋_GB2312" w:hAnsi="仿宋" w:cs="楷体" w:hint="eastAsia"/>
          <w:bCs/>
          <w:sz w:val="30"/>
          <w:szCs w:val="30"/>
        </w:rPr>
        <w:t>、社会效益指标</w:t>
      </w:r>
    </w:p>
    <w:p w:rsidR="00AE30B8" w:rsidRDefault="004A4DF9" w:rsidP="00057EF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通过购置</w:t>
      </w:r>
      <w:r w:rsidRPr="0036200D">
        <w:rPr>
          <w:rFonts w:ascii="仿宋_GB2312" w:eastAsia="仿宋_GB2312" w:hAnsi="仿宋" w:cs="楷体" w:hint="eastAsia"/>
          <w:bCs/>
          <w:sz w:val="30"/>
          <w:szCs w:val="30"/>
        </w:rPr>
        <w:t>多通道SDI信号采集监测编码模块、智慧安播监管与应急辅助终端、多画面监看预警服务器、高延迟同播信号自适应质量分析模块、高标清同播信号智能质量分析模块、信号链路监看模块、智能语音报警模块、智能切换面板、集群转码服务器、全媒体收录服务器、广播级视音频信号处理单元及存储系统等设备</w:t>
      </w:r>
      <w:r>
        <w:rPr>
          <w:rFonts w:ascii="仿宋_GB2312" w:eastAsia="仿宋_GB2312" w:hAnsi="仿宋" w:cs="楷体" w:hint="eastAsia"/>
          <w:bCs/>
          <w:sz w:val="30"/>
          <w:szCs w:val="30"/>
        </w:rPr>
        <w:t>，4个播出频道全年完成安全播出总时长不低于22000小时。4个播出频道年度安全播出停播率不高于5秒/百小时。</w:t>
      </w:r>
    </w:p>
    <w:p w:rsidR="00057EF1" w:rsidRDefault="00057EF1" w:rsidP="00057EF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（3）服务对象满意度指标</w:t>
      </w:r>
    </w:p>
    <w:p w:rsidR="009F3FE2" w:rsidRDefault="00495BAA" w:rsidP="00057EF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/>
          <w:bCs/>
          <w:sz w:val="30"/>
          <w:szCs w:val="30"/>
        </w:rPr>
        <w:t>项目完成后，节目</w:t>
      </w:r>
      <w:r w:rsidR="00551A03">
        <w:rPr>
          <w:rFonts w:ascii="仿宋_GB2312" w:eastAsia="仿宋_GB2312" w:hAnsi="仿宋" w:cs="楷体"/>
          <w:bCs/>
          <w:sz w:val="30"/>
          <w:szCs w:val="30"/>
        </w:rPr>
        <w:t>使用</w:t>
      </w:r>
      <w:r>
        <w:rPr>
          <w:rFonts w:ascii="仿宋_GB2312" w:eastAsia="仿宋_GB2312" w:hAnsi="仿宋" w:cs="楷体"/>
          <w:bCs/>
          <w:sz w:val="30"/>
          <w:szCs w:val="30"/>
        </w:rPr>
        <w:t>部门从系统设备的易操作性、安全性、稳定性、可靠性等方面进行满意度测评，获得普遍支持，满意度达到</w:t>
      </w:r>
      <w:r>
        <w:rPr>
          <w:rFonts w:ascii="仿宋_GB2312" w:eastAsia="仿宋_GB2312" w:hAnsi="仿宋" w:cs="楷体" w:hint="eastAsia"/>
          <w:bCs/>
          <w:sz w:val="30"/>
          <w:szCs w:val="30"/>
        </w:rPr>
        <w:t>90%</w:t>
      </w:r>
      <w:r w:rsidR="00784ACC">
        <w:rPr>
          <w:rFonts w:ascii="仿宋_GB2312" w:eastAsia="仿宋_GB2312" w:hAnsi="仿宋" w:cs="楷体" w:hint="eastAsia"/>
          <w:bCs/>
          <w:sz w:val="30"/>
          <w:szCs w:val="30"/>
        </w:rPr>
        <w:t>以上</w:t>
      </w:r>
      <w:r w:rsidR="005426FC"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:rsidR="00F4785A" w:rsidRDefault="00F4785A" w:rsidP="00057EF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</w:p>
    <w:p w:rsidR="00B470D1" w:rsidRDefault="00B470D1" w:rsidP="00057EF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</w:p>
    <w:sectPr w:rsidR="00B470D1" w:rsidSect="00BA7021">
      <w:headerReference w:type="default" r:id="rId8"/>
      <w:footerReference w:type="default" r:id="rId9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871" w:rsidRDefault="00B63871" w:rsidP="00BA7021">
      <w:r>
        <w:separator/>
      </w:r>
    </w:p>
  </w:endnote>
  <w:endnote w:type="continuationSeparator" w:id="1">
    <w:p w:rsidR="00B63871" w:rsidRDefault="00B63871" w:rsidP="00BA7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Yuppy SC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auto"/>
    <w:pitch w:val="variable"/>
    <w:sig w:usb0="00000000" w:usb1="38CF7CFA" w:usb2="00000016" w:usb3="00000000" w:csb0="00040001" w:csb1="00000000"/>
  </w:font>
  <w:font w:name="楷体">
    <w:altName w:val="Arial Unicode MS"/>
    <w:charset w:val="86"/>
    <w:family w:val="auto"/>
    <w:pitch w:val="variable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021" w:rsidRDefault="00F05A0E">
    <w:pPr>
      <w:pStyle w:val="a3"/>
      <w:jc w:val="center"/>
    </w:pPr>
    <w:r>
      <w:fldChar w:fldCharType="begin"/>
    </w:r>
    <w:r w:rsidR="00646389">
      <w:rPr>
        <w:rStyle w:val="a5"/>
      </w:rPr>
      <w:instrText xml:space="preserve"> PAGE </w:instrText>
    </w:r>
    <w:r>
      <w:fldChar w:fldCharType="separate"/>
    </w:r>
    <w:r w:rsidR="0000051C">
      <w:rPr>
        <w:rStyle w:val="a5"/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871" w:rsidRDefault="00B63871" w:rsidP="00BA7021">
      <w:r>
        <w:separator/>
      </w:r>
    </w:p>
  </w:footnote>
  <w:footnote w:type="continuationSeparator" w:id="1">
    <w:p w:rsidR="00B63871" w:rsidRDefault="00B63871" w:rsidP="00BA7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360" w:rsidRDefault="009F4360" w:rsidP="009F4360">
    <w:pPr>
      <w:pStyle w:val="a4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279"/>
    <w:rsid w:val="0000051C"/>
    <w:rsid w:val="00003169"/>
    <w:rsid w:val="0000348B"/>
    <w:rsid w:val="00007C16"/>
    <w:rsid w:val="00012B22"/>
    <w:rsid w:val="00022F7E"/>
    <w:rsid w:val="0004355F"/>
    <w:rsid w:val="000562CD"/>
    <w:rsid w:val="00057EF1"/>
    <w:rsid w:val="000701AA"/>
    <w:rsid w:val="00094F9D"/>
    <w:rsid w:val="000A4B4B"/>
    <w:rsid w:val="000B19BE"/>
    <w:rsid w:val="000B53BA"/>
    <w:rsid w:val="000C48D0"/>
    <w:rsid w:val="000D296B"/>
    <w:rsid w:val="000D6CFA"/>
    <w:rsid w:val="000F5568"/>
    <w:rsid w:val="0010430D"/>
    <w:rsid w:val="00135F66"/>
    <w:rsid w:val="001446A1"/>
    <w:rsid w:val="001457DE"/>
    <w:rsid w:val="00165797"/>
    <w:rsid w:val="00172B81"/>
    <w:rsid w:val="001759BA"/>
    <w:rsid w:val="001835B6"/>
    <w:rsid w:val="00195436"/>
    <w:rsid w:val="001A730F"/>
    <w:rsid w:val="001C12BE"/>
    <w:rsid w:val="001D0186"/>
    <w:rsid w:val="001E7E87"/>
    <w:rsid w:val="001F21CA"/>
    <w:rsid w:val="00224A89"/>
    <w:rsid w:val="00226A69"/>
    <w:rsid w:val="00233257"/>
    <w:rsid w:val="0024603F"/>
    <w:rsid w:val="00252F7F"/>
    <w:rsid w:val="002552F7"/>
    <w:rsid w:val="0025796F"/>
    <w:rsid w:val="002B513B"/>
    <w:rsid w:val="002B5701"/>
    <w:rsid w:val="002C3162"/>
    <w:rsid w:val="002D1A76"/>
    <w:rsid w:val="003010A9"/>
    <w:rsid w:val="003203C6"/>
    <w:rsid w:val="003305A9"/>
    <w:rsid w:val="00332E3D"/>
    <w:rsid w:val="003367DB"/>
    <w:rsid w:val="0036200D"/>
    <w:rsid w:val="00366C06"/>
    <w:rsid w:val="00367FA2"/>
    <w:rsid w:val="00370BDD"/>
    <w:rsid w:val="00375340"/>
    <w:rsid w:val="00387A9C"/>
    <w:rsid w:val="00395694"/>
    <w:rsid w:val="003A4996"/>
    <w:rsid w:val="003E12E0"/>
    <w:rsid w:val="003F5FF4"/>
    <w:rsid w:val="003F6798"/>
    <w:rsid w:val="00401216"/>
    <w:rsid w:val="00401FAF"/>
    <w:rsid w:val="00403B67"/>
    <w:rsid w:val="00404461"/>
    <w:rsid w:val="00427915"/>
    <w:rsid w:val="004303B8"/>
    <w:rsid w:val="00431E9E"/>
    <w:rsid w:val="00443DA8"/>
    <w:rsid w:val="00446859"/>
    <w:rsid w:val="00447D58"/>
    <w:rsid w:val="00450235"/>
    <w:rsid w:val="00454B99"/>
    <w:rsid w:val="00464340"/>
    <w:rsid w:val="00464AAD"/>
    <w:rsid w:val="0047571F"/>
    <w:rsid w:val="00485C47"/>
    <w:rsid w:val="00491C06"/>
    <w:rsid w:val="00495BAA"/>
    <w:rsid w:val="004A35FF"/>
    <w:rsid w:val="004A36A1"/>
    <w:rsid w:val="004A3B2C"/>
    <w:rsid w:val="004A4DF9"/>
    <w:rsid w:val="004A7840"/>
    <w:rsid w:val="004B4581"/>
    <w:rsid w:val="004B6070"/>
    <w:rsid w:val="004B785A"/>
    <w:rsid w:val="004D1014"/>
    <w:rsid w:val="004D26F7"/>
    <w:rsid w:val="004E05A8"/>
    <w:rsid w:val="004E1A37"/>
    <w:rsid w:val="004E1D3A"/>
    <w:rsid w:val="00525ACD"/>
    <w:rsid w:val="00527672"/>
    <w:rsid w:val="005426FC"/>
    <w:rsid w:val="00551A03"/>
    <w:rsid w:val="00554DC4"/>
    <w:rsid w:val="00561591"/>
    <w:rsid w:val="00564BE7"/>
    <w:rsid w:val="00573CFC"/>
    <w:rsid w:val="00580A19"/>
    <w:rsid w:val="005A0250"/>
    <w:rsid w:val="005C18B5"/>
    <w:rsid w:val="005C19C7"/>
    <w:rsid w:val="005C50C4"/>
    <w:rsid w:val="005C54E1"/>
    <w:rsid w:val="005C761F"/>
    <w:rsid w:val="005D067D"/>
    <w:rsid w:val="005D3EF2"/>
    <w:rsid w:val="005E2FF9"/>
    <w:rsid w:val="005F44BC"/>
    <w:rsid w:val="005F6234"/>
    <w:rsid w:val="00610F39"/>
    <w:rsid w:val="00616A05"/>
    <w:rsid w:val="00617AE9"/>
    <w:rsid w:val="00624992"/>
    <w:rsid w:val="006276C9"/>
    <w:rsid w:val="00646389"/>
    <w:rsid w:val="00647777"/>
    <w:rsid w:val="00652AA8"/>
    <w:rsid w:val="0065702B"/>
    <w:rsid w:val="00657BEB"/>
    <w:rsid w:val="00661279"/>
    <w:rsid w:val="00686555"/>
    <w:rsid w:val="00686A09"/>
    <w:rsid w:val="006909AE"/>
    <w:rsid w:val="00694D3C"/>
    <w:rsid w:val="00696671"/>
    <w:rsid w:val="006B31F0"/>
    <w:rsid w:val="006C3ECE"/>
    <w:rsid w:val="006D0339"/>
    <w:rsid w:val="006E4CA1"/>
    <w:rsid w:val="006F1EBE"/>
    <w:rsid w:val="006F249C"/>
    <w:rsid w:val="006F394E"/>
    <w:rsid w:val="006F777A"/>
    <w:rsid w:val="0070239C"/>
    <w:rsid w:val="00716F3B"/>
    <w:rsid w:val="00720307"/>
    <w:rsid w:val="00721519"/>
    <w:rsid w:val="00741BE3"/>
    <w:rsid w:val="007421CB"/>
    <w:rsid w:val="00742FB7"/>
    <w:rsid w:val="007502C7"/>
    <w:rsid w:val="00766099"/>
    <w:rsid w:val="00783822"/>
    <w:rsid w:val="00784ACC"/>
    <w:rsid w:val="00791511"/>
    <w:rsid w:val="007B44E2"/>
    <w:rsid w:val="007B4D0F"/>
    <w:rsid w:val="007B5779"/>
    <w:rsid w:val="007C5CE1"/>
    <w:rsid w:val="007E030B"/>
    <w:rsid w:val="007E1D03"/>
    <w:rsid w:val="007E26A0"/>
    <w:rsid w:val="007F2ABB"/>
    <w:rsid w:val="00800899"/>
    <w:rsid w:val="00815F83"/>
    <w:rsid w:val="008323F5"/>
    <w:rsid w:val="00840726"/>
    <w:rsid w:val="008426B4"/>
    <w:rsid w:val="008433DB"/>
    <w:rsid w:val="00853966"/>
    <w:rsid w:val="0085493B"/>
    <w:rsid w:val="00864FAE"/>
    <w:rsid w:val="00877161"/>
    <w:rsid w:val="00877E06"/>
    <w:rsid w:val="00897352"/>
    <w:rsid w:val="00897614"/>
    <w:rsid w:val="008B0726"/>
    <w:rsid w:val="008C1931"/>
    <w:rsid w:val="008F5B4C"/>
    <w:rsid w:val="00911B4A"/>
    <w:rsid w:val="0091603D"/>
    <w:rsid w:val="0092123F"/>
    <w:rsid w:val="00945C61"/>
    <w:rsid w:val="00961137"/>
    <w:rsid w:val="00961493"/>
    <w:rsid w:val="00963215"/>
    <w:rsid w:val="0097501C"/>
    <w:rsid w:val="00975920"/>
    <w:rsid w:val="009764C5"/>
    <w:rsid w:val="009916EC"/>
    <w:rsid w:val="009B6A08"/>
    <w:rsid w:val="009D3532"/>
    <w:rsid w:val="009D4F3D"/>
    <w:rsid w:val="009F3FE2"/>
    <w:rsid w:val="009F4360"/>
    <w:rsid w:val="00A03118"/>
    <w:rsid w:val="00A11775"/>
    <w:rsid w:val="00A16896"/>
    <w:rsid w:val="00A22871"/>
    <w:rsid w:val="00A30A67"/>
    <w:rsid w:val="00A33187"/>
    <w:rsid w:val="00A447A8"/>
    <w:rsid w:val="00A504E0"/>
    <w:rsid w:val="00A536EA"/>
    <w:rsid w:val="00A57F25"/>
    <w:rsid w:val="00A77347"/>
    <w:rsid w:val="00AA025F"/>
    <w:rsid w:val="00AB261E"/>
    <w:rsid w:val="00AB30C2"/>
    <w:rsid w:val="00AC1458"/>
    <w:rsid w:val="00AC5F15"/>
    <w:rsid w:val="00AD334F"/>
    <w:rsid w:val="00AD4770"/>
    <w:rsid w:val="00AE01E7"/>
    <w:rsid w:val="00AE30B8"/>
    <w:rsid w:val="00AE4F2F"/>
    <w:rsid w:val="00AF5310"/>
    <w:rsid w:val="00B01EC5"/>
    <w:rsid w:val="00B0203F"/>
    <w:rsid w:val="00B13B6A"/>
    <w:rsid w:val="00B13BC5"/>
    <w:rsid w:val="00B21380"/>
    <w:rsid w:val="00B26D19"/>
    <w:rsid w:val="00B31305"/>
    <w:rsid w:val="00B327A7"/>
    <w:rsid w:val="00B32F33"/>
    <w:rsid w:val="00B3744B"/>
    <w:rsid w:val="00B46429"/>
    <w:rsid w:val="00B470D1"/>
    <w:rsid w:val="00B56460"/>
    <w:rsid w:val="00B63871"/>
    <w:rsid w:val="00B67720"/>
    <w:rsid w:val="00B7522D"/>
    <w:rsid w:val="00B86731"/>
    <w:rsid w:val="00BA7021"/>
    <w:rsid w:val="00BB5A51"/>
    <w:rsid w:val="00BB7071"/>
    <w:rsid w:val="00BC07B5"/>
    <w:rsid w:val="00BC609E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6A3"/>
    <w:rsid w:val="00C43F73"/>
    <w:rsid w:val="00C46DDC"/>
    <w:rsid w:val="00C81B64"/>
    <w:rsid w:val="00C86CC2"/>
    <w:rsid w:val="00C97C65"/>
    <w:rsid w:val="00CA0416"/>
    <w:rsid w:val="00CB1EFA"/>
    <w:rsid w:val="00CB44A8"/>
    <w:rsid w:val="00CD6A62"/>
    <w:rsid w:val="00CD7B91"/>
    <w:rsid w:val="00CE0EA0"/>
    <w:rsid w:val="00CF1F83"/>
    <w:rsid w:val="00CF2DC4"/>
    <w:rsid w:val="00D04DC2"/>
    <w:rsid w:val="00D07A52"/>
    <w:rsid w:val="00D211FE"/>
    <w:rsid w:val="00D21D6D"/>
    <w:rsid w:val="00D4219C"/>
    <w:rsid w:val="00D55214"/>
    <w:rsid w:val="00D579C2"/>
    <w:rsid w:val="00D616A4"/>
    <w:rsid w:val="00D66D4B"/>
    <w:rsid w:val="00D71CE3"/>
    <w:rsid w:val="00D91C6B"/>
    <w:rsid w:val="00D9205B"/>
    <w:rsid w:val="00D9511A"/>
    <w:rsid w:val="00D966A9"/>
    <w:rsid w:val="00DA4205"/>
    <w:rsid w:val="00DA4E39"/>
    <w:rsid w:val="00DB0B44"/>
    <w:rsid w:val="00DF369E"/>
    <w:rsid w:val="00DF4F00"/>
    <w:rsid w:val="00E0415D"/>
    <w:rsid w:val="00E0497F"/>
    <w:rsid w:val="00E130E9"/>
    <w:rsid w:val="00E15CFB"/>
    <w:rsid w:val="00E1711C"/>
    <w:rsid w:val="00E260B7"/>
    <w:rsid w:val="00E35B9D"/>
    <w:rsid w:val="00E416B9"/>
    <w:rsid w:val="00E4627B"/>
    <w:rsid w:val="00E505A0"/>
    <w:rsid w:val="00E56142"/>
    <w:rsid w:val="00E73925"/>
    <w:rsid w:val="00E80062"/>
    <w:rsid w:val="00E83CC6"/>
    <w:rsid w:val="00E9345F"/>
    <w:rsid w:val="00EA5492"/>
    <w:rsid w:val="00EB16B2"/>
    <w:rsid w:val="00EC42CB"/>
    <w:rsid w:val="00EE3F0A"/>
    <w:rsid w:val="00F03CFF"/>
    <w:rsid w:val="00F05A0E"/>
    <w:rsid w:val="00F217B6"/>
    <w:rsid w:val="00F21B84"/>
    <w:rsid w:val="00F41E5D"/>
    <w:rsid w:val="00F4785A"/>
    <w:rsid w:val="00F60DD3"/>
    <w:rsid w:val="00FA3C38"/>
    <w:rsid w:val="00FA664B"/>
    <w:rsid w:val="00FB5CF1"/>
    <w:rsid w:val="00FC43F0"/>
    <w:rsid w:val="00FD6B86"/>
    <w:rsid w:val="00FE5C21"/>
    <w:rsid w:val="00FF1D5A"/>
    <w:rsid w:val="00FF1DC7"/>
    <w:rsid w:val="00FF5BA8"/>
    <w:rsid w:val="00FF7D5E"/>
    <w:rsid w:val="01103F32"/>
    <w:rsid w:val="032E175A"/>
    <w:rsid w:val="03FC3E20"/>
    <w:rsid w:val="042E7D5A"/>
    <w:rsid w:val="050C3B28"/>
    <w:rsid w:val="071D0C77"/>
    <w:rsid w:val="084B4F42"/>
    <w:rsid w:val="0B9E4DDD"/>
    <w:rsid w:val="0D405710"/>
    <w:rsid w:val="0D7046A6"/>
    <w:rsid w:val="101A180C"/>
    <w:rsid w:val="13A87A21"/>
    <w:rsid w:val="1401266C"/>
    <w:rsid w:val="1B0374AA"/>
    <w:rsid w:val="1E007FBF"/>
    <w:rsid w:val="1F6B2F59"/>
    <w:rsid w:val="218E7FED"/>
    <w:rsid w:val="22F0626B"/>
    <w:rsid w:val="243E512C"/>
    <w:rsid w:val="24FE5B76"/>
    <w:rsid w:val="272300E8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7835347"/>
    <w:rsid w:val="388B267A"/>
    <w:rsid w:val="39876461"/>
    <w:rsid w:val="3CAA02B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89026A"/>
    <w:rsid w:val="5DF84E0F"/>
    <w:rsid w:val="5F9B4BA0"/>
    <w:rsid w:val="62721492"/>
    <w:rsid w:val="65DB6EAF"/>
    <w:rsid w:val="66A62B74"/>
    <w:rsid w:val="67033C06"/>
    <w:rsid w:val="67F64948"/>
    <w:rsid w:val="6971294B"/>
    <w:rsid w:val="6A587B7F"/>
    <w:rsid w:val="6B2237E3"/>
    <w:rsid w:val="6B7B36D9"/>
    <w:rsid w:val="6D421186"/>
    <w:rsid w:val="70E81BC8"/>
    <w:rsid w:val="723807B1"/>
    <w:rsid w:val="73001473"/>
    <w:rsid w:val="73DC6823"/>
    <w:rsid w:val="75911CF6"/>
    <w:rsid w:val="78A04DB7"/>
    <w:rsid w:val="7AD6347D"/>
    <w:rsid w:val="7C26128B"/>
    <w:rsid w:val="7F1F6F00"/>
    <w:rsid w:val="7FDE1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70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A7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BA7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BA7021"/>
  </w:style>
  <w:style w:type="paragraph" w:styleId="a6">
    <w:name w:val="Normal (Web)"/>
    <w:basedOn w:val="a"/>
    <w:rsid w:val="003F5FF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4</Pages>
  <Words>230</Words>
  <Characters>1317</Characters>
  <Application>Microsoft Office Word</Application>
  <DocSecurity>0</DocSecurity>
  <Lines>10</Lines>
  <Paragraphs>3</Paragraphs>
  <ScaleCrop>false</ScaleCrop>
  <Company>微软中国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微软用户</cp:lastModifiedBy>
  <cp:revision>99</cp:revision>
  <cp:lastPrinted>2022-01-28T06:18:00Z</cp:lastPrinted>
  <dcterms:created xsi:type="dcterms:W3CDTF">2020-04-17T08:41:00Z</dcterms:created>
  <dcterms:modified xsi:type="dcterms:W3CDTF">2022-02-23T09:29:00Z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FE5BE62E1C2145638832ACC7BCC222D7</vt:lpwstr>
  </property>
</Properties>
</file>