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333B" w:rsidRDefault="00E4333B" w:rsidP="00E4333B">
      <w:pPr>
        <w:jc w:val="center"/>
        <w:rPr>
          <w:rFonts w:ascii="仿宋_GB2312" w:eastAsia="仿宋_GB2312" w:hAnsi="Arial" w:cs="仿宋_GB2312" w:hint="eastAsia"/>
          <w:b/>
          <w:bCs/>
          <w:color w:val="000000"/>
          <w:kern w:val="0"/>
          <w:sz w:val="32"/>
          <w:szCs w:val="32"/>
        </w:rPr>
      </w:pPr>
      <w:r w:rsidRPr="00E4333B">
        <w:rPr>
          <w:rFonts w:ascii="仿宋_GB2312" w:eastAsia="仿宋_GB2312" w:hAnsi="Arial" w:cs="仿宋_GB2312" w:hint="eastAsia"/>
          <w:b/>
          <w:bCs/>
          <w:color w:val="000000"/>
          <w:kern w:val="0"/>
          <w:sz w:val="32"/>
          <w:szCs w:val="32"/>
        </w:rPr>
        <w:t>原创音乐扶持计划</w:t>
      </w:r>
      <w:r w:rsidR="0092481A">
        <w:rPr>
          <w:rFonts w:ascii="仿宋_GB2312" w:eastAsia="仿宋_GB2312" w:hAnsi="Arial" w:cs="仿宋_GB2312" w:hint="eastAsia"/>
          <w:b/>
          <w:bCs/>
          <w:color w:val="000000"/>
          <w:kern w:val="0"/>
          <w:sz w:val="32"/>
          <w:szCs w:val="32"/>
        </w:rPr>
        <w:t>项目</w:t>
      </w:r>
    </w:p>
    <w:p w:rsidR="005A7CFA" w:rsidRDefault="00E4333B" w:rsidP="00E4333B">
      <w:pPr>
        <w:jc w:val="center"/>
        <w:rPr>
          <w:rFonts w:ascii="仿宋_GB2312" w:eastAsia="仿宋_GB2312" w:hAnsi="Arial" w:cs="仿宋_GB2312"/>
          <w:b/>
          <w:bCs/>
          <w:color w:val="000000"/>
          <w:kern w:val="0"/>
          <w:sz w:val="32"/>
          <w:szCs w:val="32"/>
        </w:rPr>
      </w:pPr>
      <w:r>
        <w:rPr>
          <w:rFonts w:ascii="仿宋_GB2312" w:eastAsia="仿宋_GB2312" w:hAnsi="Arial" w:cs="仿宋_GB2312" w:hint="eastAsia"/>
          <w:b/>
          <w:bCs/>
          <w:color w:val="000000"/>
          <w:kern w:val="0"/>
          <w:sz w:val="32"/>
          <w:szCs w:val="32"/>
        </w:rPr>
        <w:t>绩效自评</w:t>
      </w:r>
      <w:r w:rsidR="0092481A">
        <w:rPr>
          <w:rFonts w:ascii="仿宋_GB2312" w:eastAsia="仿宋_GB2312" w:hAnsi="Arial" w:cs="仿宋_GB2312" w:hint="eastAsia"/>
          <w:b/>
          <w:bCs/>
          <w:color w:val="000000"/>
          <w:kern w:val="0"/>
          <w:sz w:val="32"/>
          <w:szCs w:val="32"/>
        </w:rPr>
        <w:t>报告</w:t>
      </w:r>
    </w:p>
    <w:p w:rsidR="005A7CFA" w:rsidRPr="00A51CC8" w:rsidRDefault="005A7CFA">
      <w:pPr>
        <w:ind w:firstLineChars="300" w:firstLine="840"/>
        <w:rPr>
          <w:rFonts w:ascii="仿宋_GB2312" w:eastAsia="仿宋_GB2312" w:hAnsi="Arial" w:cs="仿宋_GB2312"/>
          <w:color w:val="000000"/>
          <w:kern w:val="0"/>
          <w:sz w:val="28"/>
          <w:szCs w:val="28"/>
        </w:rPr>
      </w:pPr>
    </w:p>
    <w:p w:rsidR="005A7CFA" w:rsidRPr="00A51CC8" w:rsidRDefault="0092481A" w:rsidP="009974D9">
      <w:pPr>
        <w:ind w:firstLineChars="300" w:firstLine="90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2020“</w:t>
      </w:r>
      <w:r w:rsidRPr="00A51CC8">
        <w:rPr>
          <w:rFonts w:ascii="仿宋_GB2312" w:eastAsia="仿宋_GB2312" w:hAnsi="仿宋" w:hint="eastAsia"/>
          <w:sz w:val="30"/>
          <w:szCs w:val="30"/>
        </w:rPr>
        <w:t>青岛最动听--原创音乐扶持计划</w:t>
      </w: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”由中共青岛市委宣传部主办，青岛市广播电视台</w:t>
      </w:r>
      <w:r w:rsidR="009974D9"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文创中心</w:t>
      </w: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具体策划、组织和实施。2020年</w:t>
      </w:r>
      <w:r w:rsidRPr="00A51CC8">
        <w:rPr>
          <w:rFonts w:ascii="仿宋_GB2312" w:eastAsia="仿宋_GB2312" w:hAnsi="仿宋" w:hint="eastAsia"/>
          <w:sz w:val="30"/>
          <w:szCs w:val="30"/>
        </w:rPr>
        <w:t>是举办的第二届，致力于完善青岛原创音乐激励扶持机制，构建全新的音乐创作和宣发平台，促进时尚青岛的建设。2020“青岛最动听--原创音乐扶持计划”在内容和形式上都有不少变化与创新，与腾讯音乐人进行全方位合作，推出“青岛最动听唱作营”；用原创音乐纪念贝多芬诞辰250周年；日喀则原创音乐扶持计划；启动“天下青岛人——给青岛的情书”全民歌词征集活动等等。共征集原创歌曲与乐队作品1588件，让越来越多的人听到青岛、看到青岛，向世界展示一个更加开放、现代、活力、时尚的美丽青岛。</w:t>
      </w:r>
    </w:p>
    <w:p w:rsidR="002E634E" w:rsidRPr="00A51CC8" w:rsidRDefault="002E634E" w:rsidP="00A51CC8">
      <w:pPr>
        <w:ind w:firstLineChars="200" w:firstLine="602"/>
        <w:rPr>
          <w:rFonts w:ascii="仿宋_GB2312" w:eastAsia="仿宋_GB2312" w:hAnsi="仿宋" w:cs="仿宋_GB2312"/>
          <w:b/>
          <w:color w:val="000000"/>
          <w:kern w:val="0"/>
          <w:sz w:val="30"/>
          <w:szCs w:val="30"/>
        </w:rPr>
      </w:pPr>
      <w:r w:rsidRPr="00A51CC8">
        <w:rPr>
          <w:rFonts w:ascii="仿宋_GB2312" w:eastAsia="仿宋_GB2312" w:hAnsi="仿宋" w:cs="仿宋_GB2312" w:hint="eastAsia"/>
          <w:b/>
          <w:color w:val="000000"/>
          <w:kern w:val="0"/>
          <w:sz w:val="30"/>
          <w:szCs w:val="30"/>
        </w:rPr>
        <w:t>一、原创歌曲奖</w:t>
      </w:r>
    </w:p>
    <w:p w:rsidR="002E634E" w:rsidRPr="00A51CC8" w:rsidRDefault="002E634E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 w:cs="微软雅黑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与腾讯音乐人合作，原创歌曲奖线上报名于</w:t>
      </w:r>
      <w:r w:rsidR="009974D9" w:rsidRPr="00A51CC8">
        <w:rPr>
          <w:rFonts w:ascii="仿宋_GB2312" w:eastAsia="仿宋_GB2312" w:hAnsi="仿宋" w:hint="eastAsia"/>
          <w:sz w:val="30"/>
          <w:szCs w:val="30"/>
        </w:rPr>
        <w:t>2020年</w:t>
      </w:r>
      <w:r w:rsidRPr="00A51CC8">
        <w:rPr>
          <w:rFonts w:ascii="仿宋_GB2312" w:eastAsia="仿宋_GB2312" w:hAnsi="仿宋" w:hint="eastAsia"/>
          <w:sz w:val="30"/>
          <w:szCs w:val="30"/>
        </w:rPr>
        <w:t>9月10日-10月15日进行。共收到全国各地报名作品1537件，大大超过了去年报名总量（312件）。</w:t>
      </w:r>
      <w:r w:rsidR="00BA4EBC" w:rsidRPr="00A51CC8">
        <w:rPr>
          <w:rFonts w:ascii="仿宋_GB2312" w:eastAsia="仿宋_GB2312" w:hAnsi="仿宋" w:cs="微软雅黑" w:hint="eastAsia"/>
          <w:sz w:val="30"/>
          <w:szCs w:val="30"/>
        </w:rPr>
        <w:t>10月26日20点起于腾讯音乐人平台开启网络投票，截至截至11月5日24点网络投票结束，腾讯音乐人平台共收到网友投票近30万票。由腾讯音乐人平台</w:t>
      </w:r>
      <w:r w:rsidR="009974D9" w:rsidRPr="00A51CC8">
        <w:rPr>
          <w:rFonts w:ascii="仿宋_GB2312" w:eastAsia="仿宋_GB2312" w:hAnsi="仿宋" w:cs="微软雅黑" w:hint="eastAsia"/>
          <w:sz w:val="30"/>
          <w:szCs w:val="30"/>
        </w:rPr>
        <w:t>晋级</w:t>
      </w:r>
      <w:r w:rsidR="00BA4EBC" w:rsidRPr="00A51CC8">
        <w:rPr>
          <w:rFonts w:ascii="仿宋_GB2312" w:eastAsia="仿宋_GB2312" w:hAnsi="仿宋" w:cs="微软雅黑" w:hint="eastAsia"/>
          <w:sz w:val="30"/>
          <w:szCs w:val="30"/>
        </w:rPr>
        <w:t>10首作品进入年度半决赛。</w:t>
      </w:r>
    </w:p>
    <w:p w:rsidR="00BA4EBC" w:rsidRPr="00A51CC8" w:rsidRDefault="00BA4EBC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原创歌曲奖还设置了日喀则桑珠孜区分赛区和青岛崂山区分</w:t>
      </w:r>
      <w:r w:rsidRPr="00A51CC8">
        <w:rPr>
          <w:rFonts w:ascii="仿宋_GB2312" w:eastAsia="仿宋_GB2312" w:hAnsi="仿宋" w:hint="eastAsia"/>
          <w:sz w:val="30"/>
          <w:szCs w:val="30"/>
        </w:rPr>
        <w:lastRenderedPageBreak/>
        <w:t>赛区两个分赛区，每个分赛区分别选送1首作品进入年度半决赛。</w:t>
      </w:r>
    </w:p>
    <w:p w:rsidR="00BA4EBC" w:rsidRPr="00A51CC8" w:rsidRDefault="00BA4EBC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共有12首作品进入年度半决赛，经过现场比拼，共有6首原创歌曲进入年度总决赛。</w:t>
      </w:r>
    </w:p>
    <w:p w:rsidR="00212106" w:rsidRPr="00A51CC8" w:rsidRDefault="00212106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最终，仪沁东歌曲《希望》摘得金奖，</w:t>
      </w:r>
      <w:r w:rsidRPr="00A51CC8">
        <w:rPr>
          <w:rStyle w:val="NormalCharacter"/>
          <w:rFonts w:ascii="仿宋_GB2312" w:eastAsia="仿宋_GB2312" w:hAnsi="仿宋" w:cs="仿宋" w:hint="eastAsia"/>
          <w:bCs/>
          <w:sz w:val="30"/>
          <w:szCs w:val="30"/>
        </w:rPr>
        <w:t>次旦平措《日喀则之恋》、许光斌《晴岛呀》获得银奖，周</w:t>
      </w:r>
      <w:r w:rsidRPr="00A51CC8">
        <w:rPr>
          <w:rStyle w:val="NormalCharacter"/>
          <w:rFonts w:ascii="仿宋_GB2312" w:eastAsia="仿宋" w:hAnsi="仿宋" w:cs="仿宋" w:hint="eastAsia"/>
          <w:bCs/>
          <w:sz w:val="30"/>
          <w:szCs w:val="30"/>
        </w:rPr>
        <w:t>琲</w:t>
      </w:r>
      <w:r w:rsidRPr="00A51CC8">
        <w:rPr>
          <w:rStyle w:val="NormalCharacter"/>
          <w:rFonts w:ascii="仿宋_GB2312" w:eastAsia="仿宋_GB2312" w:hAnsi="仿宋" w:cs="仿宋" w:hint="eastAsia"/>
          <w:bCs/>
          <w:sz w:val="30"/>
          <w:szCs w:val="30"/>
        </w:rPr>
        <w:t>《我在路上》、应嘉俐《神游星期天》、王一佳《输了》获得铜奖，另有6首原创歌曲获得优秀奖。</w:t>
      </w:r>
    </w:p>
    <w:p w:rsidR="00BA4EBC" w:rsidRPr="00A51CC8" w:rsidRDefault="00BA4EBC" w:rsidP="00A51CC8">
      <w:pPr>
        <w:shd w:val="clear" w:color="auto" w:fill="FFFFFF"/>
        <w:spacing w:line="580" w:lineRule="exact"/>
        <w:ind w:firstLineChars="200" w:firstLine="602"/>
        <w:rPr>
          <w:rFonts w:ascii="仿宋_GB2312" w:eastAsia="仿宋_GB2312" w:hAnsi="仿宋"/>
          <w:b/>
          <w:sz w:val="30"/>
          <w:szCs w:val="30"/>
        </w:rPr>
      </w:pPr>
      <w:r w:rsidRPr="00A51CC8">
        <w:rPr>
          <w:rFonts w:ascii="仿宋_GB2312" w:eastAsia="仿宋_GB2312" w:hAnsi="仿宋" w:hint="eastAsia"/>
          <w:b/>
          <w:sz w:val="30"/>
          <w:szCs w:val="30"/>
        </w:rPr>
        <w:t>二、乐队奖</w:t>
      </w:r>
    </w:p>
    <w:p w:rsidR="00BA4EBC" w:rsidRPr="00A51CC8" w:rsidRDefault="00BA4EBC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 xml:space="preserve"> </w:t>
      </w:r>
      <w:r w:rsidR="009974D9" w:rsidRPr="00A51CC8">
        <w:rPr>
          <w:rFonts w:ascii="仿宋_GB2312" w:eastAsia="仿宋_GB2312" w:hAnsi="仿宋" w:hint="eastAsia"/>
          <w:sz w:val="30"/>
          <w:szCs w:val="30"/>
        </w:rPr>
        <w:t>乐</w:t>
      </w:r>
      <w:r w:rsidRPr="00A51CC8">
        <w:rPr>
          <w:rFonts w:ascii="仿宋_GB2312" w:eastAsia="仿宋_GB2312" w:hAnsi="仿宋" w:hint="eastAsia"/>
          <w:sz w:val="30"/>
          <w:szCs w:val="30"/>
        </w:rPr>
        <w:t>队奖分为线上（外地乐队）以及线下（本土乐队）两部分组成 。</w:t>
      </w:r>
    </w:p>
    <w:p w:rsidR="00BA4EBC" w:rsidRPr="00A51CC8" w:rsidRDefault="00BA4EBC" w:rsidP="009974D9">
      <w:pPr>
        <w:shd w:val="clear" w:color="auto" w:fill="FFFFFF"/>
        <w:spacing w:line="580" w:lineRule="exact"/>
        <w:ind w:firstLineChars="200" w:firstLine="60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其中外地乐队为国内主要城市音乐台推送，共有18支外</w:t>
      </w:r>
      <w:r w:rsidR="009974D9" w:rsidRPr="00A51CC8">
        <w:rPr>
          <w:rFonts w:ascii="仿宋_GB2312" w:eastAsia="仿宋_GB2312" w:hAnsi="仿宋" w:hint="eastAsia"/>
          <w:sz w:val="30"/>
          <w:szCs w:val="30"/>
        </w:rPr>
        <w:t>地</w:t>
      </w:r>
      <w:r w:rsidRPr="00A51CC8">
        <w:rPr>
          <w:rFonts w:ascii="仿宋_GB2312" w:eastAsia="仿宋_GB2312" w:hAnsi="仿宋" w:hint="eastAsia"/>
          <w:sz w:val="30"/>
          <w:szCs w:val="30"/>
        </w:rPr>
        <w:t>乐队代表所在城市参与乐队奖线上复赛，专家评审观看视频综合考量后，共有4支外</w:t>
      </w:r>
      <w:r w:rsidR="009974D9" w:rsidRPr="00A51CC8">
        <w:rPr>
          <w:rFonts w:ascii="仿宋_GB2312" w:eastAsia="仿宋_GB2312" w:hAnsi="仿宋" w:hint="eastAsia"/>
          <w:sz w:val="30"/>
          <w:szCs w:val="30"/>
        </w:rPr>
        <w:t>地</w:t>
      </w:r>
      <w:r w:rsidRPr="00A51CC8">
        <w:rPr>
          <w:rFonts w:ascii="仿宋_GB2312" w:eastAsia="仿宋_GB2312" w:hAnsi="仿宋" w:hint="eastAsia"/>
          <w:sz w:val="30"/>
          <w:szCs w:val="30"/>
        </w:rPr>
        <w:t>乐队晋级乐队奖半决赛。</w:t>
      </w:r>
    </w:p>
    <w:p w:rsidR="00BA4EBC" w:rsidRPr="00A51CC8" w:rsidRDefault="00BA4EBC" w:rsidP="009974D9">
      <w:pPr>
        <w:spacing w:line="360" w:lineRule="auto"/>
        <w:ind w:firstLineChars="200" w:firstLine="60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线下方面，共有33支本土乐队报名，共举行4线下海选比赛、1场复活赛及1场复赛，共产生8支本土乐队晋级乐队奖半决赛。</w:t>
      </w:r>
    </w:p>
    <w:p w:rsidR="00BA4EBC" w:rsidRPr="00A51CC8" w:rsidRDefault="00BA4EBC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共有12支乐队晋级乐队奖半决赛，并通过现场比拼，产生6支乐队晋级乐队奖年度总决赛。</w:t>
      </w:r>
    </w:p>
    <w:p w:rsidR="00212106" w:rsidRPr="00A51CC8" w:rsidRDefault="00212106" w:rsidP="009974D9">
      <w:pPr>
        <w:shd w:val="clear" w:color="auto" w:fill="FFFFFF"/>
        <w:spacing w:line="580" w:lineRule="exact"/>
        <w:ind w:firstLineChars="150" w:firstLine="450"/>
        <w:rPr>
          <w:rFonts w:ascii="仿宋_GB2312" w:eastAsia="仿宋_GB2312" w:hAnsi="仿宋"/>
          <w:sz w:val="30"/>
          <w:szCs w:val="30"/>
        </w:rPr>
      </w:pPr>
      <w:r w:rsidRPr="00A51CC8">
        <w:rPr>
          <w:rFonts w:ascii="仿宋_GB2312" w:eastAsia="仿宋_GB2312" w:hAnsi="仿宋" w:hint="eastAsia"/>
          <w:sz w:val="30"/>
          <w:szCs w:val="30"/>
        </w:rPr>
        <w:t>最终，谜因乐队凭借原创歌曲《我的世界》摘得金奖，</w:t>
      </w:r>
      <w:r w:rsidRPr="00A51CC8">
        <w:rPr>
          <w:rStyle w:val="NormalCharacter"/>
          <w:rFonts w:ascii="仿宋_GB2312" w:eastAsia="仿宋_GB2312" w:hAnsi="仿宋" w:cs="仿宋" w:hint="eastAsia"/>
          <w:bCs/>
          <w:sz w:val="30"/>
          <w:szCs w:val="30"/>
        </w:rPr>
        <w:t>梦醒乐队、明日大丈夫获得年度最佳乐队银奖，星爵乐团、钜龙乐队、Magic Guy乐队获得铜奖。另有6支乐队获得优秀奖。</w:t>
      </w:r>
    </w:p>
    <w:p w:rsidR="002E634E" w:rsidRPr="00A51CC8" w:rsidRDefault="00BA4EBC" w:rsidP="00A51CC8">
      <w:pPr>
        <w:ind w:firstLineChars="200" w:firstLine="602"/>
        <w:rPr>
          <w:rFonts w:ascii="仿宋_GB2312" w:eastAsia="仿宋_GB2312" w:hAnsi="仿宋" w:cs="仿宋_GB2312"/>
          <w:b/>
          <w:color w:val="000000"/>
          <w:kern w:val="0"/>
          <w:sz w:val="30"/>
          <w:szCs w:val="30"/>
        </w:rPr>
      </w:pPr>
      <w:r w:rsidRPr="00A51CC8">
        <w:rPr>
          <w:rFonts w:ascii="仿宋_GB2312" w:eastAsia="仿宋_GB2312" w:hAnsi="仿宋" w:cs="仿宋_GB2312" w:hint="eastAsia"/>
          <w:b/>
          <w:color w:val="000000"/>
          <w:kern w:val="0"/>
          <w:sz w:val="30"/>
          <w:szCs w:val="30"/>
        </w:rPr>
        <w:t>三、“天下青岛人—给青岛的情书”全民歌词征集活动</w:t>
      </w:r>
    </w:p>
    <w:p w:rsidR="00212106" w:rsidRPr="00A51CC8" w:rsidRDefault="00212106" w:rsidP="009974D9">
      <w:pPr>
        <w:spacing w:line="560" w:lineRule="exact"/>
        <w:ind w:firstLineChars="200" w:firstLine="600"/>
        <w:rPr>
          <w:rFonts w:ascii="仿宋_GB2312" w:eastAsia="仿宋_GB2312" w:hAnsi="仿宋" w:cs="仿宋"/>
          <w:bCs/>
          <w:sz w:val="30"/>
          <w:szCs w:val="30"/>
        </w:rPr>
      </w:pPr>
      <w:r w:rsidRPr="00A51CC8">
        <w:rPr>
          <w:rFonts w:ascii="仿宋_GB2312" w:eastAsia="仿宋_GB2312" w:hAnsi="仿宋" w:cs="仿宋" w:hint="eastAsia"/>
          <w:bCs/>
          <w:sz w:val="30"/>
          <w:szCs w:val="30"/>
        </w:rPr>
        <w:lastRenderedPageBreak/>
        <w:t>“天下青岛人——给青岛的情书”歌词征集活动自6月底</w:t>
      </w:r>
      <w:r w:rsidRPr="00A51CC8">
        <w:rPr>
          <w:rFonts w:ascii="仿宋_GB2312" w:eastAsia="仿宋_GB2312" w:hAnsi="仿宋" w:cs="仿宋" w:hint="eastAsia"/>
          <w:bCs/>
          <w:spacing w:val="30"/>
          <w:sz w:val="30"/>
          <w:szCs w:val="30"/>
          <w:shd w:val="clear" w:color="auto" w:fill="FFFFFF"/>
        </w:rPr>
        <w:t>开始，通过启动仪式向天下的青岛人发出了招募和邀约。</w:t>
      </w:r>
      <w:r w:rsidRPr="00A51CC8">
        <w:rPr>
          <w:rFonts w:ascii="仿宋_GB2312" w:eastAsia="仿宋_GB2312" w:hAnsi="仿宋" w:cs="仿宋" w:hint="eastAsia"/>
          <w:bCs/>
          <w:sz w:val="30"/>
          <w:szCs w:val="30"/>
        </w:rPr>
        <w:t>截至10月中旬征稿告一段落，组委会共收到词作30余件，每一件都承载着天下青岛人对青岛的一份深情厚爱。经过组委会的精心挑选与修改，最终形成了两篇完整的写给青岛的情书。</w:t>
      </w:r>
    </w:p>
    <w:p w:rsidR="00212106" w:rsidRPr="00A51CC8" w:rsidRDefault="00212106" w:rsidP="009974D9">
      <w:pPr>
        <w:ind w:firstLineChars="200" w:firstLine="600"/>
        <w:rPr>
          <w:rFonts w:ascii="仿宋_GB2312" w:eastAsia="仿宋_GB2312" w:hAnsi="仿宋" w:cs="仿宋"/>
          <w:bCs/>
          <w:sz w:val="30"/>
          <w:szCs w:val="30"/>
        </w:rPr>
      </w:pPr>
      <w:r w:rsidRPr="00A51CC8">
        <w:rPr>
          <w:rFonts w:ascii="仿宋_GB2312" w:eastAsia="仿宋_GB2312" w:hAnsi="仿宋" w:cs="仿宋" w:hint="eastAsia"/>
          <w:bCs/>
          <w:sz w:val="30"/>
          <w:szCs w:val="30"/>
        </w:rPr>
        <w:t>为更好推动中德文化交流，见证中德两国友谊，组委会特别邀请到德国作品家、指挥家及艺术总监约格伊维尔为词作进行谱曲，并于2020年12月16日德国殿堂级作曲家贝多芬诞辰250周年纪念日之际，举行“天下青岛人——给青岛的情书”歌词征集活动发布仪式，两首从活动中产生的音乐作品《这里是青岛》、《给青岛的情书》也于直播现场首次演唱，向全球发出最动听的青岛声音。</w:t>
      </w:r>
    </w:p>
    <w:p w:rsidR="00BA4EBC" w:rsidRPr="00A51CC8" w:rsidRDefault="00212106" w:rsidP="009974D9">
      <w:pPr>
        <w:spacing w:line="560" w:lineRule="exact"/>
        <w:ind w:firstLineChars="200" w:firstLine="600"/>
        <w:rPr>
          <w:rFonts w:ascii="仿宋_GB2312" w:eastAsia="仿宋_GB2312" w:hAnsi="仿宋" w:cs="仿宋"/>
          <w:bCs/>
          <w:sz w:val="30"/>
          <w:szCs w:val="30"/>
        </w:rPr>
      </w:pPr>
      <w:r w:rsidRPr="00A51CC8">
        <w:rPr>
          <w:rFonts w:ascii="仿宋_GB2312" w:eastAsia="仿宋_GB2312" w:hAnsi="仿宋" w:cs="仿宋" w:hint="eastAsia"/>
          <w:bCs/>
          <w:sz w:val="30"/>
          <w:szCs w:val="30"/>
        </w:rPr>
        <w:t>在保证比赛顺利进行的基础上，2020青岛最动听原创音乐扶持计划还组织了一系列线下活动，如“青岛最动听国庆假期原创音乐季”、“青岛最动听乐队巡演”、“张文成留驻时光个人演唱会”等等，全方位多角度立体丰富的活动</w:t>
      </w:r>
      <w:r w:rsidR="009974D9" w:rsidRPr="00A51CC8">
        <w:rPr>
          <w:rFonts w:ascii="仿宋_GB2312" w:eastAsia="仿宋_GB2312" w:hAnsi="仿宋" w:cs="仿宋" w:hint="eastAsia"/>
          <w:bCs/>
          <w:sz w:val="30"/>
          <w:szCs w:val="30"/>
        </w:rPr>
        <w:t>让“青岛最动听”成为青岛国际时尚城建设的靓丽名片。</w:t>
      </w:r>
    </w:p>
    <w:p w:rsidR="009974D9" w:rsidRPr="00A51CC8" w:rsidRDefault="009974D9" w:rsidP="009974D9">
      <w:pPr>
        <w:spacing w:line="580" w:lineRule="exact"/>
        <w:ind w:firstLineChars="200" w:firstLine="600"/>
        <w:rPr>
          <w:rFonts w:ascii="仿宋_GB2312" w:eastAsia="仿宋_GB2312" w:hAnsi="仿宋"/>
          <w:bCs/>
          <w:sz w:val="30"/>
          <w:szCs w:val="30"/>
        </w:rPr>
      </w:pP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活动宣传及推广方面，</w:t>
      </w:r>
      <w:r w:rsidRPr="00A51CC8">
        <w:rPr>
          <w:rFonts w:ascii="仿宋_GB2312" w:eastAsia="仿宋_GB2312" w:hAnsi="仿宋" w:hint="eastAsia"/>
          <w:bCs/>
          <w:sz w:val="30"/>
          <w:szCs w:val="30"/>
        </w:rPr>
        <w:t>牢牢把握广播、电视主阵地，对“青岛最动听”项目进行常态化宣传。重点打造“青岛最动听”广播节目，相关电视新闻节目、高频次高水准露出，花絮+直播+访谈+MV，丰富节目形态，夯实节目内容。充分发挥主流媒体与新兴媒体的属性，借力新媒体平台优势，使用小视频等形式发布全程内容和线上唱作活动。如：文创之岛、青岛最动听公众号、那年</w:t>
      </w:r>
      <w:r w:rsidRPr="00A51CC8">
        <w:rPr>
          <w:rFonts w:ascii="仿宋_GB2312" w:eastAsia="仿宋_GB2312" w:hAnsi="仿宋" w:hint="eastAsia"/>
          <w:bCs/>
          <w:sz w:val="30"/>
          <w:szCs w:val="30"/>
        </w:rPr>
        <w:lastRenderedPageBreak/>
        <w:t>音乐台影音号的新媒体矩阵宣传等。同时，积极拓展对外渠道，与腾讯音乐人、爱奇艺等重要平台展开合作，提升青岛最动听品牌影响力。</w:t>
      </w:r>
    </w:p>
    <w:p w:rsidR="005A7CFA" w:rsidRPr="00A51CC8" w:rsidRDefault="0092481A" w:rsidP="009974D9">
      <w:pPr>
        <w:ind w:firstLineChars="200" w:firstLine="600"/>
        <w:rPr>
          <w:rFonts w:ascii="仿宋_GB2312" w:eastAsia="仿宋_GB2312" w:hAnsi="仿宋" w:cs="仿宋_GB2312"/>
          <w:color w:val="000000"/>
          <w:kern w:val="0"/>
          <w:sz w:val="30"/>
          <w:szCs w:val="30"/>
        </w:rPr>
      </w:pP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市级财政资金共拨付100万元，已全部用于该节目的支出，其中：选手奖金、评委费用、公证费用：72.27万元；原创作品征集、宣传推广、腾讯唱做营、歌手培训：20.02万元；启动仪式：5.71万元；决赛评分系统：2万元；预算完成率100%；2020“</w:t>
      </w:r>
      <w:r w:rsidRPr="00A51CC8">
        <w:rPr>
          <w:rFonts w:ascii="仿宋_GB2312" w:eastAsia="仿宋_GB2312" w:hAnsi="仿宋" w:hint="eastAsia"/>
          <w:sz w:val="30"/>
          <w:szCs w:val="30"/>
        </w:rPr>
        <w:t>青岛最动听--原创音乐扶持计划</w:t>
      </w: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”6月28日启动，期间</w:t>
      </w:r>
      <w:r w:rsidR="009974D9"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历经</w:t>
      </w: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海选，历经复赛、半决赛，12月29日完成总决赛</w:t>
      </w:r>
      <w:r w:rsidR="009974D9"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，共举行15场活动</w:t>
      </w:r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。总决赛于2021年元旦在QTV3播出，蓝睛新闻客户端等</w:t>
      </w:r>
      <w:bookmarkStart w:id="0" w:name="_GoBack"/>
      <w:bookmarkEnd w:id="0"/>
      <w:r w:rsidRPr="00A51CC8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十余家媒体同步直播。收到良好社会反馈。</w:t>
      </w:r>
    </w:p>
    <w:p w:rsidR="009974D9" w:rsidRPr="00A51CC8" w:rsidRDefault="009974D9" w:rsidP="009974D9">
      <w:pPr>
        <w:ind w:firstLineChars="200" w:firstLine="600"/>
        <w:rPr>
          <w:rFonts w:ascii="仿宋_GB2312" w:eastAsia="仿宋_GB2312" w:hAnsi="仿宋" w:cs="仿宋_GB2312"/>
          <w:color w:val="000000"/>
          <w:kern w:val="0"/>
          <w:sz w:val="30"/>
          <w:szCs w:val="30"/>
        </w:rPr>
      </w:pPr>
    </w:p>
    <w:p w:rsidR="005A7CFA" w:rsidRPr="009974D9" w:rsidRDefault="0092481A" w:rsidP="009974D9">
      <w:pPr>
        <w:ind w:firstLineChars="200" w:firstLine="600"/>
        <w:jc w:val="center"/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 w:rsidRPr="009974D9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                                           </w:t>
      </w:r>
      <w:r w:rsidR="009974D9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                         </w:t>
      </w:r>
    </w:p>
    <w:p w:rsidR="005A7CFA" w:rsidRPr="009974D9" w:rsidRDefault="005A7CFA" w:rsidP="009974D9">
      <w:pPr>
        <w:ind w:firstLineChars="200" w:firstLine="600"/>
        <w:jc w:val="right"/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A51CC8" w:rsidRDefault="00A51CC8">
      <w:pPr>
        <w:widowControl/>
        <w:jc w:val="left"/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/>
          <w:color w:val="000000"/>
          <w:kern w:val="0"/>
          <w:sz w:val="30"/>
          <w:szCs w:val="30"/>
        </w:rPr>
        <w:br w:type="page"/>
      </w:r>
    </w:p>
    <w:p w:rsidR="00A51CC8" w:rsidRDefault="00A51CC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 w:rsidP="004003B3">
      <w:pPr>
        <w:jc w:val="center"/>
        <w:rPr>
          <w:rFonts w:ascii="仿宋" w:eastAsia="仿宋" w:hAnsi="仿宋" w:cs="仿宋_GB2312"/>
          <w:b/>
          <w:color w:val="000000"/>
          <w:kern w:val="0"/>
          <w:sz w:val="32"/>
          <w:szCs w:val="32"/>
        </w:rPr>
      </w:pPr>
      <w:r w:rsidRPr="004003B3">
        <w:rPr>
          <w:rFonts w:ascii="仿宋" w:eastAsia="仿宋" w:hAnsi="仿宋" w:cs="仿宋_GB2312" w:hint="eastAsia"/>
          <w:b/>
          <w:color w:val="000000"/>
          <w:kern w:val="0"/>
          <w:sz w:val="32"/>
          <w:szCs w:val="32"/>
        </w:rPr>
        <w:t>活动列表及资料</w:t>
      </w:r>
    </w:p>
    <w:p w:rsidR="004003B3" w:rsidRPr="004003B3" w:rsidRDefault="004003B3" w:rsidP="004003B3">
      <w:pPr>
        <w:jc w:val="left"/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 w:rsidRPr="004003B3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一、6月28日 启动仪式</w:t>
      </w:r>
      <w:r>
        <w:rPr>
          <w:rFonts w:ascii="仿宋" w:eastAsia="仿宋" w:hAnsi="仿宋" w:cs="仿宋_GB2312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057775" cy="3371848"/>
            <wp:effectExtent l="19050" t="0" r="9525" b="0"/>
            <wp:docPr id="2" name="图片 2" descr="I:\MyDocuments\活动小组\2020\原创音乐扶持计划\照片资料\2020青岛啤酒.青岛最动听-原创音乐扶持计划启动仪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MyDocuments\活动小组\2020\原创音乐扶持计划\照片资料\2020青岛啤酒.青岛最动听-原创音乐扶持计划启动仪式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10" cy="3385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3B3" w:rsidRPr="004003B3" w:rsidRDefault="004003B3" w:rsidP="004003B3">
      <w:pPr>
        <w:jc w:val="left"/>
        <w:rPr>
          <w:rFonts w:ascii="仿宋" w:eastAsia="仿宋" w:hAnsi="仿宋" w:cs="仿宋_GB2312"/>
          <w:color w:val="000000"/>
          <w:kern w:val="0"/>
          <w:sz w:val="32"/>
          <w:szCs w:val="32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057775" cy="3253044"/>
            <wp:effectExtent l="19050" t="0" r="9525" b="0"/>
            <wp:docPr id="4" name="图片 1" descr="I:\MyDocuments\活动小组\2020\原创音乐扶持计划\照片资料\2020青岛啤酒.青岛最动听-原创音乐扶持计划启动仪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MyDocuments\活动小组\2020\原创音乐扶持计划\照片资料\2020青岛啤酒.青岛最动听-原创音乐扶持计划启动仪式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048320" cy="3246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启动仪式共有</w:t>
      </w:r>
      <w:r w:rsidR="00E60525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蓝睛、信网、网易、半岛网、海报新闻、青岛新闻网、掌上青岛、新浪、青岛观、凤凰网青岛、爱青岛、青报云直播、财经网直播等十余家媒体同步直播。</w:t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619250" cy="3504108"/>
            <wp:effectExtent l="19050" t="0" r="0" b="0"/>
            <wp:docPr id="5" name="图片 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7963" cy="350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600200" cy="3462881"/>
            <wp:effectExtent l="19050" t="0" r="0" b="0"/>
            <wp:docPr id="6" name="图片 5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3683" cy="3470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619250" cy="3504108"/>
            <wp:effectExtent l="19050" t="0" r="0" b="0"/>
            <wp:docPr id="7" name="图片 6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1144" cy="350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（附：启动仪式主持词）</w:t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二、7月20日 乐队奖第一场海选</w:t>
      </w:r>
    </w:p>
    <w:p w:rsidR="001B1E5D" w:rsidRDefault="001B1E5D">
      <w:pPr>
        <w:rPr>
          <w:rFonts w:ascii="仿宋" w:eastAsia="仿宋" w:hAnsi="仿宋" w:cs="仿宋_GB2312"/>
          <w:noProof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8" name="图片 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2966720"/>
            <wp:effectExtent l="19050" t="0" r="2540" b="0"/>
            <wp:docPr id="10" name="图片 9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首场海选圆满结束后，共有20余家媒体纷纷发送相关报道。</w:t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80141" cy="3419475"/>
            <wp:effectExtent l="19050" t="0" r="1009" b="0"/>
            <wp:docPr id="17" name="图片 16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8848" cy="341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81150" cy="3421661"/>
            <wp:effectExtent l="19050" t="0" r="0" b="0"/>
            <wp:docPr id="18" name="图片 1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972" cy="342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605123" cy="3473536"/>
            <wp:effectExtent l="19050" t="0" r="0" b="0"/>
            <wp:docPr id="19" name="图片 18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4691" cy="3472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478907" cy="3200400"/>
            <wp:effectExtent l="19050" t="0" r="6993" b="0"/>
            <wp:docPr id="14" name="图片 1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7356" cy="319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447800" cy="3133084"/>
            <wp:effectExtent l="19050" t="0" r="0" b="0"/>
            <wp:docPr id="15" name="图片 1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5762" cy="312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474506" cy="3190875"/>
            <wp:effectExtent l="19050" t="0" r="0" b="0"/>
            <wp:docPr id="16" name="图片 1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971" cy="319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粗略估计阅读量在5万人次</w:t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三、8月</w:t>
      </w:r>
      <w:r w:rsidR="001B1E5D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17日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 乐队奖第二场海选</w:t>
      </w:r>
    </w:p>
    <w:p w:rsidR="001B1E5D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6050"/>
            <wp:effectExtent l="19050" t="0" r="2540" b="0"/>
            <wp:docPr id="20" name="图片 1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21" name="图片 20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E5D" w:rsidRDefault="001B1E5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四、9月</w:t>
      </w:r>
      <w:r w:rsidR="00C15188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5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日 乐队奖第三场海选</w:t>
      </w: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6050"/>
            <wp:effectExtent l="19050" t="0" r="2540" b="0"/>
            <wp:docPr id="24" name="图片 2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25" name="图片 2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五、10月1日 乐队奖第四场海选</w:t>
      </w: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2967990"/>
            <wp:effectExtent l="19050" t="0" r="2540" b="0"/>
            <wp:docPr id="26" name="图片 2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310890"/>
            <wp:effectExtent l="19050" t="0" r="2540" b="0"/>
            <wp:docPr id="27" name="图片 2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六、10月2日-5日 青岛最动听国庆原创音乐季</w:t>
      </w:r>
    </w:p>
    <w:p w:rsidR="00C15188" w:rsidRDefault="00C15188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6050"/>
            <wp:effectExtent l="19050" t="0" r="2540" b="0"/>
            <wp:docPr id="28" name="图片 2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29" name="图片 28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七、10月6日 乐队奖复活赛</w:t>
      </w:r>
    </w:p>
    <w:p w:rsidR="00C15188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3510"/>
            <wp:effectExtent l="19050" t="0" r="2540" b="0"/>
            <wp:docPr id="30" name="图片 2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31" name="图片 30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八、10月10日 原创歌曲奖崂山赛区复赛</w:t>
      </w: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6050"/>
            <wp:effectExtent l="19050" t="0" r="2540" b="0"/>
            <wp:docPr id="32" name="图片 3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7320"/>
            <wp:effectExtent l="19050" t="0" r="2540" b="0"/>
            <wp:docPr id="33" name="图片 3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60525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九、11月7日 </w:t>
      </w:r>
      <w:r w:rsidR="003635D6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乐队巡演活动</w:t>
      </w: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956050"/>
            <wp:effectExtent l="19050" t="0" r="2540" b="0"/>
            <wp:docPr id="36" name="图片 3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6050"/>
            <wp:effectExtent l="19050" t="0" r="2540" b="0"/>
            <wp:docPr id="37" name="图片 3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十、11月26日 青岛最动听之张文成留驻时光原创音乐会</w:t>
      </w:r>
    </w:p>
    <w:p w:rsidR="0019215F" w:rsidRDefault="0019215F" w:rsidP="0032664A">
      <w:pPr>
        <w:ind w:firstLineChars="50" w:firstLine="150"/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2952750" cy="2952750"/>
            <wp:effectExtent l="19050" t="0" r="0" b="0"/>
            <wp:docPr id="38" name="图片 3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2258477" cy="4887415"/>
            <wp:effectExtent l="19050" t="0" r="8473" b="0"/>
            <wp:docPr id="39" name="图片 38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778" cy="4890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19215F" w:rsidRDefault="0019215F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十一、12月5日 乐队奖复赛</w:t>
      </w:r>
    </w:p>
    <w:p w:rsidR="0019215F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959225"/>
            <wp:effectExtent l="19050" t="0" r="2540" b="0"/>
            <wp:docPr id="40" name="图片 3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2969260"/>
            <wp:effectExtent l="19050" t="0" r="2540" b="0"/>
            <wp:docPr id="41" name="图片 40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十二、12月</w:t>
      </w:r>
      <w:r w:rsidR="0019215F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1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6日 “天下青岛人——给青岛的情书”发布仪式</w:t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515995"/>
            <wp:effectExtent l="19050" t="0" r="2540" b="0"/>
            <wp:docPr id="42" name="图片 4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514725"/>
            <wp:effectExtent l="19050" t="0" r="2540" b="0"/>
            <wp:docPr id="43" name="图片 4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十三、</w:t>
      </w:r>
      <w:r w:rsidR="0019215F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12月27日 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原创歌曲奖半决赛</w:t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270250"/>
            <wp:effectExtent l="19050" t="0" r="2540" b="0"/>
            <wp:docPr id="44" name="图片 4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515995"/>
            <wp:effectExtent l="19050" t="0" r="2540" b="0"/>
            <wp:docPr id="45" name="图片 4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十四、</w:t>
      </w:r>
      <w:r w:rsidR="0019215F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12月28日  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乐队奖半决赛</w:t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5274310" cy="3514725"/>
            <wp:effectExtent l="19050" t="0" r="2540" b="0"/>
            <wp:docPr id="46" name="图片 45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4454802" cy="3341370"/>
            <wp:effectExtent l="0" t="552450" r="0" b="544830"/>
            <wp:docPr id="47" name="图片 4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54802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lastRenderedPageBreak/>
        <w:t>十五、</w:t>
      </w:r>
      <w:r w:rsidR="0019215F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 xml:space="preserve">12月29日 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年度总决赛暨颁奖典礼</w:t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515995"/>
            <wp:effectExtent l="19050" t="0" r="2540" b="0"/>
            <wp:docPr id="48" name="图片 47" descr="合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合影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3515360"/>
            <wp:effectExtent l="19050" t="0" r="2540" b="0"/>
            <wp:docPr id="49" name="图片 48" descr="合影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合影2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3635D6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lastRenderedPageBreak/>
        <w:t>总决赛暨颁奖典礼通过十余家媒体网络直播</w:t>
      </w:r>
      <w:r w:rsidR="000928A9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，粗略统计观看直播超过</w:t>
      </w:r>
      <w:r w:rsidR="000F0FCD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25万人次。</w:t>
      </w:r>
    </w:p>
    <w:p w:rsidR="00E3515E" w:rsidRDefault="000928A9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52575" cy="3359820"/>
            <wp:effectExtent l="19050" t="0" r="9525" b="0"/>
            <wp:docPr id="50" name="图片 49" descr="微信图片_202101211824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241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3387" cy="336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0FCD"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51879" cy="3358315"/>
            <wp:effectExtent l="19050" t="0" r="0" b="0"/>
            <wp:docPr id="64" name="图片 63" descr="微信图片_20210121183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392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1706" cy="3357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FCD" w:rsidRDefault="000928A9" w:rsidP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活动结束后， 20余家</w:t>
      </w:r>
      <w:r w:rsidR="00E3515E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家媒体</w:t>
      </w: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进行活动报道</w:t>
      </w:r>
      <w:r w:rsidR="000F0FCD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，粗略统计阅读过30万人次。</w:t>
      </w:r>
    </w:p>
    <w:p w:rsidR="00E3515E" w:rsidRDefault="00E3515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0928A9" w:rsidRDefault="000928A9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430490" cy="3095625"/>
            <wp:effectExtent l="19050" t="0" r="0" b="0"/>
            <wp:docPr id="51" name="图片 50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9071" cy="3092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495425" cy="3236145"/>
            <wp:effectExtent l="19050" t="0" r="9525" b="0"/>
            <wp:docPr id="52" name="图片 51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4293" cy="323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89866" cy="3440519"/>
            <wp:effectExtent l="19050" t="0" r="0" b="0"/>
            <wp:docPr id="53" name="图片 52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59" cy="344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904365" cy="3933825"/>
            <wp:effectExtent l="19050" t="0" r="635" b="0"/>
            <wp:docPr id="54" name="图片 53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229" cy="3937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781175" cy="3854519"/>
            <wp:effectExtent l="19050" t="0" r="9525" b="0"/>
            <wp:docPr id="55" name="图片 54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3250" cy="3859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8A9" w:rsidRDefault="000928A9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923119" cy="4161686"/>
            <wp:effectExtent l="19050" t="0" r="931" b="0"/>
            <wp:docPr id="58" name="图片 55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2939" cy="416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895631" cy="4102204"/>
            <wp:effectExtent l="19050" t="0" r="9369" b="0"/>
            <wp:docPr id="59" name="图片 58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185" cy="410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（附总决赛暨启动仪式主持词及汇报文件）</w:t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lastRenderedPageBreak/>
        <w:t>《青岛最动听》节目，每周五邀请参赛音乐人及乐队走进直播间。</w:t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累计观看人数超过20万人次。</w:t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58133" cy="3371850"/>
            <wp:effectExtent l="19050" t="0" r="3967" b="0"/>
            <wp:docPr id="60" name="图片 59" descr="微信图片_202101211836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365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268" cy="338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88022" cy="3436529"/>
            <wp:effectExtent l="19050" t="0" r="0" b="0"/>
            <wp:docPr id="61" name="图片 60" descr="微信图片_202101211837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3711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9960" cy="344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657350" cy="3586557"/>
            <wp:effectExtent l="19050" t="0" r="0" b="0"/>
            <wp:docPr id="62" name="图片 61" descr="微信图片_202101211837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3718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99" cy="3584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745415" cy="3777131"/>
            <wp:effectExtent l="19050" t="0" r="7185" b="0"/>
            <wp:docPr id="63" name="图片 62" descr="微信图片_20210121183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3725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5371" cy="37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3635D6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lastRenderedPageBreak/>
        <w:t>“腾讯音乐人”</w:t>
      </w:r>
      <w:r w:rsidR="00E008BE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报名入口</w:t>
      </w: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5274310" cy="2964815"/>
            <wp:effectExtent l="19050" t="0" r="2540" b="0"/>
            <wp:docPr id="71" name="图片 70" descr="微信图片_2021012118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4901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2242780" cy="3987355"/>
            <wp:effectExtent l="19050" t="0" r="5120" b="0"/>
            <wp:docPr id="72" name="图片 71" descr="微信图片_202101211849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10121184909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513" cy="398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lastRenderedPageBreak/>
        <w:t>“腾讯音乐人”报名H5</w:t>
      </w: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333500" cy="2885735"/>
            <wp:effectExtent l="19050" t="0" r="0" b="0"/>
            <wp:docPr id="73" name="图片 72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165" cy="288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333657" cy="2886075"/>
            <wp:effectExtent l="19050" t="0" r="0" b="0"/>
            <wp:docPr id="74" name="图片 73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2318" cy="2883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292381" cy="2796753"/>
            <wp:effectExtent l="19050" t="0" r="3019" b="0"/>
            <wp:docPr id="75" name="图片 74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203" cy="279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00914" cy="3248025"/>
            <wp:effectExtent l="19050" t="0" r="4036" b="0"/>
            <wp:docPr id="76" name="图片 75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9641" cy="324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33525" cy="3318595"/>
            <wp:effectExtent l="19050" t="0" r="9525" b="0"/>
            <wp:docPr id="77" name="图片 76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1272" cy="331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69633" cy="3396733"/>
            <wp:effectExtent l="19050" t="0" r="0" b="0"/>
            <wp:docPr id="78" name="图片 77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9417" cy="339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008BE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E60525" w:rsidRDefault="00E008BE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“腾讯音乐人”</w:t>
      </w:r>
      <w:r w:rsidR="003635D6">
        <w:rPr>
          <w:rFonts w:ascii="仿宋" w:eastAsia="仿宋" w:hAnsi="仿宋" w:cs="仿宋_GB2312" w:hint="eastAsia"/>
          <w:color w:val="000000"/>
          <w:kern w:val="0"/>
          <w:sz w:val="30"/>
          <w:szCs w:val="30"/>
        </w:rPr>
        <w:t>合作网络投票页面</w:t>
      </w:r>
    </w:p>
    <w:p w:rsidR="000F0FCD" w:rsidRDefault="000F0FCD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495425" cy="3236145"/>
            <wp:effectExtent l="19050" t="0" r="9525" b="0"/>
            <wp:docPr id="65" name="图片 6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91" cy="3236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18520" cy="3286125"/>
            <wp:effectExtent l="19050" t="0" r="5480" b="0"/>
            <wp:docPr id="66" name="图片 65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9395" cy="328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43789" cy="3340808"/>
            <wp:effectExtent l="19050" t="0" r="0" b="0"/>
            <wp:docPr id="67" name="图片 66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1927" cy="333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11874" cy="3271742"/>
            <wp:effectExtent l="19050" t="0" r="0" b="0"/>
            <wp:docPr id="68" name="图片 67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969" cy="327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14119" cy="3276600"/>
            <wp:effectExtent l="19050" t="0" r="0" b="0"/>
            <wp:docPr id="69" name="图片 68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796" cy="3273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_GB2312" w:hint="eastAsia"/>
          <w:noProof/>
          <w:color w:val="000000"/>
          <w:kern w:val="0"/>
          <w:sz w:val="30"/>
          <w:szCs w:val="30"/>
        </w:rPr>
        <w:drawing>
          <wp:inline distT="0" distB="0" distL="0" distR="0">
            <wp:extent cx="1543494" cy="3340167"/>
            <wp:effectExtent l="19050" t="0" r="0" b="0"/>
            <wp:docPr id="70" name="图片 69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10" cy="333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p w:rsidR="004003B3" w:rsidRPr="009974D9" w:rsidRDefault="004003B3">
      <w:pPr>
        <w:rPr>
          <w:rFonts w:ascii="仿宋" w:eastAsia="仿宋" w:hAnsi="仿宋" w:cs="仿宋_GB2312"/>
          <w:color w:val="000000"/>
          <w:kern w:val="0"/>
          <w:sz w:val="30"/>
          <w:szCs w:val="30"/>
        </w:rPr>
      </w:pPr>
    </w:p>
    <w:sectPr w:rsidR="004003B3" w:rsidRPr="009974D9" w:rsidSect="005A7C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5F4D" w:rsidRDefault="00655F4D" w:rsidP="002E634E">
      <w:r>
        <w:separator/>
      </w:r>
    </w:p>
  </w:endnote>
  <w:endnote w:type="continuationSeparator" w:id="1">
    <w:p w:rsidR="00655F4D" w:rsidRDefault="00655F4D" w:rsidP="002E63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仿宋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5F4D" w:rsidRDefault="00655F4D" w:rsidP="002E634E">
      <w:r>
        <w:separator/>
      </w:r>
    </w:p>
  </w:footnote>
  <w:footnote w:type="continuationSeparator" w:id="1">
    <w:p w:rsidR="00655F4D" w:rsidRDefault="00655F4D" w:rsidP="002E634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16A5E45"/>
    <w:rsid w:val="000928A9"/>
    <w:rsid w:val="000F0FCD"/>
    <w:rsid w:val="0019215F"/>
    <w:rsid w:val="001B1E5D"/>
    <w:rsid w:val="00212106"/>
    <w:rsid w:val="002E634E"/>
    <w:rsid w:val="0032664A"/>
    <w:rsid w:val="003635D6"/>
    <w:rsid w:val="004003B3"/>
    <w:rsid w:val="005A7CFA"/>
    <w:rsid w:val="005B2092"/>
    <w:rsid w:val="00655F4D"/>
    <w:rsid w:val="007F2239"/>
    <w:rsid w:val="0092481A"/>
    <w:rsid w:val="009974D9"/>
    <w:rsid w:val="00A51CC8"/>
    <w:rsid w:val="00B600DF"/>
    <w:rsid w:val="00BA4EBC"/>
    <w:rsid w:val="00C15188"/>
    <w:rsid w:val="00E008BE"/>
    <w:rsid w:val="00E3515E"/>
    <w:rsid w:val="00E4333B"/>
    <w:rsid w:val="00E60525"/>
    <w:rsid w:val="016A5E45"/>
    <w:rsid w:val="2CFA19E2"/>
    <w:rsid w:val="304168DA"/>
    <w:rsid w:val="3914436E"/>
    <w:rsid w:val="5CB00E58"/>
    <w:rsid w:val="63320F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A7CFA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2E63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2E634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2E634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E634E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NormalCharacter">
    <w:name w:val="NormalCharacter"/>
    <w:qFormat/>
    <w:rsid w:val="00212106"/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paragraph" w:styleId="a5">
    <w:name w:val="Balloon Text"/>
    <w:basedOn w:val="a"/>
    <w:link w:val="Char1"/>
    <w:rsid w:val="00A51CC8"/>
    <w:rPr>
      <w:sz w:val="18"/>
      <w:szCs w:val="18"/>
    </w:rPr>
  </w:style>
  <w:style w:type="character" w:customStyle="1" w:styleId="Char1">
    <w:name w:val="批注框文本 Char"/>
    <w:basedOn w:val="a0"/>
    <w:link w:val="a5"/>
    <w:rsid w:val="00A51CC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407</Words>
  <Characters>2320</Characters>
  <Application>Microsoft Office Word</Application>
  <DocSecurity>0</DocSecurity>
  <Lines>19</Lines>
  <Paragraphs>5</Paragraphs>
  <ScaleCrop>false</ScaleCrop>
  <Company/>
  <LinksUpToDate>false</LinksUpToDate>
  <CharactersWithSpaces>2722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猫猫</dc:creator>
  <cp:lastModifiedBy>微软用户</cp:lastModifiedBy>
  <cp:revision>6</cp:revision>
  <cp:lastPrinted>2021-04-23T01:23:00Z</cp:lastPrinted>
  <dcterms:created xsi:type="dcterms:W3CDTF">2021-01-19T11:01:00Z</dcterms:created>
  <dcterms:modified xsi:type="dcterms:W3CDTF">2021-04-23T01:24:00Z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