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304" w:rsidRPr="002F666B" w:rsidRDefault="00F41304" w:rsidP="00F41304">
      <w:pPr>
        <w:jc w:val="center"/>
        <w:rPr>
          <w:rFonts w:ascii="仿宋" w:eastAsia="仿宋" w:hAnsi="仿宋"/>
          <w:b/>
          <w:bCs/>
          <w:sz w:val="44"/>
          <w:szCs w:val="44"/>
        </w:rPr>
      </w:pPr>
      <w:r w:rsidRPr="002F666B">
        <w:rPr>
          <w:rFonts w:ascii="仿宋" w:eastAsia="仿宋" w:hAnsi="仿宋" w:hint="eastAsia"/>
          <w:b/>
          <w:bCs/>
          <w:sz w:val="44"/>
          <w:szCs w:val="44"/>
        </w:rPr>
        <w:t>2019年度</w:t>
      </w:r>
      <w:r w:rsidR="002F666B" w:rsidRPr="002F666B">
        <w:rPr>
          <w:rFonts w:ascii="仿宋" w:eastAsia="仿宋" w:hAnsi="仿宋" w:hint="eastAsia"/>
          <w:b/>
          <w:bCs/>
          <w:sz w:val="44"/>
          <w:szCs w:val="44"/>
        </w:rPr>
        <w:t>青岛市广播电视台</w:t>
      </w:r>
    </w:p>
    <w:p w:rsidR="00F41304" w:rsidRPr="002F666B" w:rsidRDefault="00F41304" w:rsidP="00F41304">
      <w:pPr>
        <w:jc w:val="center"/>
        <w:rPr>
          <w:rFonts w:ascii="仿宋" w:eastAsia="仿宋" w:hAnsi="仿宋"/>
          <w:b/>
          <w:bCs/>
          <w:sz w:val="44"/>
          <w:szCs w:val="44"/>
        </w:rPr>
      </w:pPr>
      <w:r w:rsidRPr="002F666B">
        <w:rPr>
          <w:rFonts w:ascii="仿宋" w:eastAsia="仿宋" w:hAnsi="仿宋" w:hint="eastAsia"/>
          <w:b/>
          <w:bCs/>
          <w:sz w:val="44"/>
          <w:szCs w:val="44"/>
        </w:rPr>
        <w:t>海军节青岛城市形象宣传片专项资金</w:t>
      </w:r>
    </w:p>
    <w:p w:rsidR="00F41304" w:rsidRPr="002F666B" w:rsidRDefault="00F41304" w:rsidP="00F41304">
      <w:pPr>
        <w:jc w:val="center"/>
        <w:rPr>
          <w:rFonts w:ascii="仿宋" w:eastAsia="仿宋" w:hAnsi="仿宋"/>
          <w:b/>
          <w:bCs/>
          <w:sz w:val="44"/>
          <w:szCs w:val="44"/>
        </w:rPr>
      </w:pPr>
      <w:r w:rsidRPr="002F666B">
        <w:rPr>
          <w:rFonts w:ascii="仿宋" w:eastAsia="仿宋" w:hAnsi="仿宋" w:hint="eastAsia"/>
          <w:b/>
          <w:bCs/>
          <w:sz w:val="44"/>
          <w:szCs w:val="44"/>
        </w:rPr>
        <w:t>绩效评价报告</w:t>
      </w:r>
    </w:p>
    <w:p w:rsidR="00F41304" w:rsidRPr="002F666B" w:rsidRDefault="00F41304" w:rsidP="00F41304">
      <w:pPr>
        <w:jc w:val="center"/>
        <w:rPr>
          <w:rFonts w:ascii="仿宋" w:eastAsia="仿宋" w:hAnsi="仿宋"/>
          <w:b/>
          <w:bCs/>
          <w:sz w:val="44"/>
          <w:szCs w:val="44"/>
        </w:rPr>
      </w:pPr>
    </w:p>
    <w:p w:rsidR="00F41304" w:rsidRPr="002F666B" w:rsidRDefault="00F41304" w:rsidP="00F41304">
      <w:pPr>
        <w:numPr>
          <w:ilvl w:val="0"/>
          <w:numId w:val="2"/>
        </w:numPr>
        <w:spacing w:line="620" w:lineRule="exact"/>
        <w:rPr>
          <w:rFonts w:ascii="仿宋" w:eastAsia="仿宋" w:hAnsi="仿宋"/>
          <w:b/>
          <w:bCs/>
          <w:color w:val="000000"/>
          <w:sz w:val="32"/>
          <w:szCs w:val="32"/>
        </w:rPr>
      </w:pPr>
      <w:r w:rsidRPr="002F666B">
        <w:rPr>
          <w:rFonts w:ascii="仿宋" w:eastAsia="仿宋" w:hAnsi="仿宋" w:hint="eastAsia"/>
          <w:b/>
          <w:bCs/>
          <w:color w:val="000000"/>
          <w:sz w:val="32"/>
          <w:szCs w:val="32"/>
        </w:rPr>
        <w:t>绩效目标设置情况</w:t>
      </w:r>
    </w:p>
    <w:p w:rsidR="00FF3617" w:rsidRPr="002F666B" w:rsidRDefault="00FF3617" w:rsidP="002F666B">
      <w:pPr>
        <w:spacing w:line="620" w:lineRule="exact"/>
        <w:ind w:firstLineChars="150" w:firstLine="480"/>
        <w:jc w:val="left"/>
        <w:rPr>
          <w:rFonts w:ascii="仿宋" w:eastAsia="仿宋" w:hAnsi="仿宋"/>
          <w:sz w:val="32"/>
          <w:szCs w:val="32"/>
        </w:rPr>
      </w:pPr>
      <w:r w:rsidRPr="002F666B">
        <w:rPr>
          <w:rFonts w:ascii="仿宋" w:eastAsia="仿宋" w:hAnsi="仿宋" w:hint="eastAsia"/>
          <w:sz w:val="32"/>
          <w:szCs w:val="32"/>
        </w:rPr>
        <w:t>青岛城市形象宣传</w:t>
      </w:r>
      <w:proofErr w:type="gramStart"/>
      <w:r w:rsidRPr="002F666B">
        <w:rPr>
          <w:rFonts w:ascii="仿宋" w:eastAsia="仿宋" w:hAnsi="仿宋" w:hint="eastAsia"/>
          <w:sz w:val="32"/>
          <w:szCs w:val="32"/>
        </w:rPr>
        <w:t>片</w:t>
      </w:r>
      <w:proofErr w:type="gramEnd"/>
      <w:r w:rsidRPr="002F666B">
        <w:rPr>
          <w:rFonts w:ascii="仿宋" w:eastAsia="仿宋" w:hAnsi="仿宋" w:hint="eastAsia"/>
          <w:sz w:val="32"/>
          <w:szCs w:val="32"/>
        </w:rPr>
        <w:t>片长</w:t>
      </w:r>
      <w:r w:rsidRPr="002F666B">
        <w:rPr>
          <w:rFonts w:ascii="仿宋" w:eastAsia="仿宋" w:hAnsi="仿宋"/>
          <w:sz w:val="32"/>
          <w:szCs w:val="32"/>
        </w:rPr>
        <w:t>6</w:t>
      </w:r>
      <w:r w:rsidRPr="002F666B">
        <w:rPr>
          <w:rFonts w:ascii="仿宋" w:eastAsia="仿宋" w:hAnsi="仿宋" w:hint="eastAsia"/>
          <w:sz w:val="32"/>
          <w:szCs w:val="32"/>
        </w:rPr>
        <w:t>分</w:t>
      </w:r>
      <w:r w:rsidRPr="002F666B">
        <w:rPr>
          <w:rFonts w:ascii="仿宋" w:eastAsia="仿宋" w:hAnsi="仿宋"/>
          <w:sz w:val="32"/>
          <w:szCs w:val="32"/>
        </w:rPr>
        <w:t>30</w:t>
      </w:r>
      <w:r w:rsidRPr="002F666B">
        <w:rPr>
          <w:rFonts w:ascii="仿宋" w:eastAsia="仿宋" w:hAnsi="仿宋" w:hint="eastAsia"/>
          <w:sz w:val="32"/>
          <w:szCs w:val="32"/>
        </w:rPr>
        <w:t>秒，采用高清制作；符合市委市政府对于城市宣传</w:t>
      </w:r>
      <w:proofErr w:type="gramStart"/>
      <w:r w:rsidRPr="002F666B">
        <w:rPr>
          <w:rFonts w:ascii="仿宋" w:eastAsia="仿宋" w:hAnsi="仿宋" w:hint="eastAsia"/>
          <w:sz w:val="32"/>
          <w:szCs w:val="32"/>
        </w:rPr>
        <w:t>片相关</w:t>
      </w:r>
      <w:proofErr w:type="gramEnd"/>
      <w:r w:rsidRPr="002F666B">
        <w:rPr>
          <w:rFonts w:ascii="仿宋" w:eastAsia="仿宋" w:hAnsi="仿宋" w:hint="eastAsia"/>
          <w:sz w:val="32"/>
          <w:szCs w:val="32"/>
        </w:rPr>
        <w:t>要求，</w:t>
      </w:r>
      <w:r w:rsidR="002F666B">
        <w:rPr>
          <w:rFonts w:ascii="仿宋" w:eastAsia="仿宋" w:hAnsi="仿宋" w:hint="eastAsia"/>
          <w:sz w:val="32"/>
          <w:szCs w:val="32"/>
        </w:rPr>
        <w:t>争取</w:t>
      </w:r>
      <w:r w:rsidRPr="002F666B">
        <w:rPr>
          <w:rFonts w:ascii="仿宋" w:eastAsia="仿宋" w:hAnsi="仿宋" w:hint="eastAsia"/>
          <w:sz w:val="32"/>
          <w:szCs w:val="32"/>
        </w:rPr>
        <w:t>获得省市级奖项。</w:t>
      </w:r>
    </w:p>
    <w:p w:rsidR="00F41304" w:rsidRPr="002F666B" w:rsidRDefault="002F666B" w:rsidP="002F666B">
      <w:pPr>
        <w:spacing w:line="620" w:lineRule="exact"/>
        <w:ind w:firstLineChars="200" w:firstLine="643"/>
        <w:rPr>
          <w:rFonts w:ascii="仿宋" w:eastAsia="仿宋" w:hAnsi="仿宋"/>
          <w:b/>
          <w:bCs/>
          <w:color w:val="000000"/>
          <w:sz w:val="32"/>
          <w:szCs w:val="32"/>
        </w:rPr>
      </w:pPr>
      <w:r w:rsidRPr="002F666B">
        <w:rPr>
          <w:rFonts w:ascii="仿宋" w:eastAsia="仿宋" w:hAnsi="仿宋" w:hint="eastAsia"/>
          <w:b/>
          <w:bCs/>
          <w:color w:val="000000"/>
          <w:sz w:val="32"/>
          <w:szCs w:val="32"/>
        </w:rPr>
        <w:t>二、绩效目标完成情况</w:t>
      </w:r>
    </w:p>
    <w:p w:rsidR="00F41304" w:rsidRPr="002F666B" w:rsidRDefault="002F666B" w:rsidP="002F666B">
      <w:pPr>
        <w:spacing w:line="620" w:lineRule="exact"/>
        <w:ind w:firstLineChars="200" w:firstLine="643"/>
        <w:rPr>
          <w:rFonts w:ascii="仿宋" w:eastAsia="仿宋" w:hAnsi="仿宋" w:cs="楷体"/>
          <w:b/>
          <w:bCs/>
          <w:color w:val="000000"/>
          <w:sz w:val="32"/>
          <w:szCs w:val="32"/>
        </w:rPr>
      </w:pPr>
      <w:r>
        <w:rPr>
          <w:rFonts w:ascii="仿宋" w:eastAsia="仿宋" w:hAnsi="仿宋" w:cs="楷体" w:hint="eastAsia"/>
          <w:b/>
          <w:bCs/>
          <w:color w:val="000000"/>
          <w:sz w:val="32"/>
          <w:szCs w:val="32"/>
        </w:rPr>
        <w:t>（一）资金投入情况</w:t>
      </w:r>
    </w:p>
    <w:p w:rsidR="002F666B" w:rsidRDefault="002F666B" w:rsidP="002F666B">
      <w:pPr>
        <w:jc w:val="center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</w:t>
      </w:r>
      <w:r w:rsidR="005C0E93" w:rsidRPr="002F666B">
        <w:rPr>
          <w:rFonts w:ascii="仿宋" w:eastAsia="仿宋" w:hAnsi="仿宋" w:hint="eastAsia"/>
          <w:sz w:val="32"/>
          <w:szCs w:val="32"/>
        </w:rPr>
        <w:t>1、项目预算安排数：</w:t>
      </w:r>
      <w:r w:rsidRPr="008E3EA3">
        <w:rPr>
          <w:rFonts w:ascii="仿宋" w:eastAsia="仿宋" w:hAnsi="仿宋" w:hint="eastAsia"/>
          <w:sz w:val="32"/>
          <w:szCs w:val="32"/>
        </w:rPr>
        <w:t>2019年</w:t>
      </w:r>
      <w:proofErr w:type="gramStart"/>
      <w:r w:rsidRPr="008E3EA3">
        <w:rPr>
          <w:rFonts w:ascii="仿宋" w:eastAsia="仿宋" w:hAnsi="仿宋" w:hint="eastAsia"/>
          <w:sz w:val="32"/>
          <w:szCs w:val="32"/>
        </w:rPr>
        <w:t>根据</w:t>
      </w:r>
      <w:r>
        <w:rPr>
          <w:rFonts w:ascii="仿宋" w:eastAsia="仿宋" w:hAnsi="仿宋" w:hint="eastAsia"/>
          <w:sz w:val="32"/>
          <w:szCs w:val="32"/>
        </w:rPr>
        <w:t>青财文</w:t>
      </w:r>
      <w:proofErr w:type="gramEnd"/>
      <w:r w:rsidRPr="008E3EA3">
        <w:rPr>
          <w:rFonts w:ascii="仿宋" w:eastAsia="仿宋" w:hAnsi="仿宋" w:hint="eastAsia"/>
          <w:sz w:val="32"/>
          <w:szCs w:val="32"/>
        </w:rPr>
        <w:t>[2019]</w:t>
      </w:r>
      <w:r>
        <w:rPr>
          <w:rFonts w:ascii="仿宋" w:eastAsia="仿宋" w:hAnsi="仿宋" w:hint="eastAsia"/>
          <w:sz w:val="32"/>
          <w:szCs w:val="32"/>
        </w:rPr>
        <w:t>10</w:t>
      </w:r>
      <w:r w:rsidRPr="008E3EA3">
        <w:rPr>
          <w:rFonts w:ascii="仿宋" w:eastAsia="仿宋" w:hAnsi="仿宋" w:hint="eastAsia"/>
          <w:sz w:val="32"/>
          <w:szCs w:val="32"/>
        </w:rPr>
        <w:t>号</w:t>
      </w:r>
      <w:proofErr w:type="gramStart"/>
      <w:r w:rsidRPr="008E3EA3">
        <w:rPr>
          <w:rFonts w:ascii="仿宋" w:eastAsia="仿宋" w:hAnsi="仿宋" w:hint="eastAsia"/>
          <w:sz w:val="32"/>
          <w:szCs w:val="32"/>
        </w:rPr>
        <w:t>文件市</w:t>
      </w:r>
      <w:proofErr w:type="gramEnd"/>
      <w:r w:rsidRPr="008E3EA3">
        <w:rPr>
          <w:rFonts w:ascii="仿宋" w:eastAsia="仿宋" w:hAnsi="仿宋" w:hint="eastAsia"/>
          <w:sz w:val="32"/>
          <w:szCs w:val="32"/>
        </w:rPr>
        <w:t>财政批复我台</w:t>
      </w:r>
      <w:r w:rsidRPr="002F666B">
        <w:rPr>
          <w:rFonts w:ascii="仿宋" w:eastAsia="仿宋" w:hAnsi="仿宋" w:hint="eastAsia"/>
          <w:sz w:val="32"/>
          <w:szCs w:val="32"/>
        </w:rPr>
        <w:t>海军节青岛城市形象宣传片专项资金</w:t>
      </w:r>
      <w:r>
        <w:rPr>
          <w:rFonts w:ascii="仿宋" w:eastAsia="仿宋" w:hAnsi="仿宋" w:hint="eastAsia"/>
          <w:sz w:val="32"/>
          <w:szCs w:val="32"/>
        </w:rPr>
        <w:t>140万元，项目总预算为</w:t>
      </w:r>
      <w:r w:rsidR="005C0E93" w:rsidRPr="002F666B">
        <w:rPr>
          <w:rFonts w:ascii="仿宋" w:eastAsia="仿宋" w:hAnsi="仿宋" w:hint="eastAsia"/>
          <w:sz w:val="32"/>
          <w:szCs w:val="32"/>
        </w:rPr>
        <w:t>1</w:t>
      </w:r>
      <w:r w:rsidR="005C0E93" w:rsidRPr="002F666B">
        <w:rPr>
          <w:rFonts w:ascii="仿宋" w:eastAsia="仿宋" w:hAnsi="仿宋"/>
          <w:sz w:val="32"/>
          <w:szCs w:val="32"/>
        </w:rPr>
        <w:t>68.981</w:t>
      </w:r>
      <w:r w:rsidR="005C0E93" w:rsidRPr="002F666B">
        <w:rPr>
          <w:rFonts w:ascii="仿宋" w:eastAsia="仿宋" w:hAnsi="仿宋" w:hint="eastAsia"/>
          <w:sz w:val="32"/>
          <w:szCs w:val="32"/>
        </w:rPr>
        <w:t>万元（其中140万元为市财政专项资金，</w:t>
      </w:r>
    </w:p>
    <w:p w:rsidR="005C0E93" w:rsidRPr="002F666B" w:rsidRDefault="005C0E93" w:rsidP="002F666B">
      <w:pPr>
        <w:rPr>
          <w:rFonts w:ascii="仿宋" w:eastAsia="仿宋" w:hAnsi="仿宋"/>
          <w:sz w:val="32"/>
          <w:szCs w:val="32"/>
        </w:rPr>
      </w:pPr>
      <w:r w:rsidRPr="002F666B">
        <w:rPr>
          <w:rFonts w:ascii="仿宋" w:eastAsia="仿宋" w:hAnsi="仿宋" w:hint="eastAsia"/>
          <w:sz w:val="32"/>
          <w:szCs w:val="32"/>
        </w:rPr>
        <w:t>28.981万元为青岛市广播电视台自筹资金）</w:t>
      </w:r>
    </w:p>
    <w:p w:rsidR="005C0E93" w:rsidRPr="002F666B" w:rsidRDefault="005C0E93" w:rsidP="002F666B">
      <w:pPr>
        <w:spacing w:line="620" w:lineRule="exact"/>
        <w:ind w:firstLineChars="150" w:firstLine="480"/>
        <w:jc w:val="left"/>
        <w:rPr>
          <w:rFonts w:ascii="仿宋" w:eastAsia="仿宋" w:hAnsi="仿宋"/>
          <w:sz w:val="32"/>
          <w:szCs w:val="32"/>
        </w:rPr>
      </w:pPr>
      <w:r w:rsidRPr="002F666B">
        <w:rPr>
          <w:rFonts w:ascii="仿宋" w:eastAsia="仿宋" w:hAnsi="仿宋" w:hint="eastAsia"/>
          <w:sz w:val="32"/>
          <w:szCs w:val="32"/>
        </w:rPr>
        <w:t>2、实际预算执行数：</w:t>
      </w:r>
      <w:r w:rsidRPr="002F666B">
        <w:rPr>
          <w:rFonts w:ascii="仿宋" w:eastAsia="仿宋" w:hAnsi="仿宋"/>
          <w:sz w:val="32"/>
          <w:szCs w:val="32"/>
        </w:rPr>
        <w:t>168.981</w:t>
      </w:r>
      <w:r w:rsidRPr="002F666B">
        <w:rPr>
          <w:rFonts w:ascii="仿宋" w:eastAsia="仿宋" w:hAnsi="仿宋" w:hint="eastAsia"/>
          <w:sz w:val="32"/>
          <w:szCs w:val="32"/>
        </w:rPr>
        <w:t>万元</w:t>
      </w:r>
    </w:p>
    <w:p w:rsidR="005C0E93" w:rsidRPr="002F666B" w:rsidRDefault="005C0E93" w:rsidP="002F666B">
      <w:pPr>
        <w:widowControl/>
        <w:ind w:firstLineChars="150" w:firstLine="480"/>
        <w:rPr>
          <w:rFonts w:ascii="仿宋" w:eastAsia="仿宋" w:hAnsi="仿宋"/>
          <w:sz w:val="32"/>
          <w:szCs w:val="32"/>
        </w:rPr>
      </w:pPr>
      <w:r w:rsidRPr="002F666B">
        <w:rPr>
          <w:rFonts w:ascii="仿宋" w:eastAsia="仿宋" w:hAnsi="仿宋" w:hint="eastAsia"/>
          <w:sz w:val="32"/>
          <w:szCs w:val="32"/>
        </w:rPr>
        <w:t>3、资金使用结构：</w:t>
      </w:r>
    </w:p>
    <w:p w:rsidR="005C0E93" w:rsidRPr="002F666B" w:rsidRDefault="005C0E93" w:rsidP="002F666B">
      <w:pPr>
        <w:widowControl/>
        <w:ind w:firstLineChars="150" w:firstLine="480"/>
        <w:rPr>
          <w:rFonts w:ascii="仿宋" w:eastAsia="仿宋" w:hAnsi="仿宋"/>
          <w:sz w:val="32"/>
          <w:szCs w:val="32"/>
        </w:rPr>
      </w:pPr>
      <w:r w:rsidRPr="002F666B">
        <w:rPr>
          <w:rFonts w:ascii="仿宋" w:eastAsia="仿宋" w:hAnsi="仿宋" w:hint="eastAsia"/>
          <w:sz w:val="32"/>
          <w:szCs w:val="32"/>
        </w:rPr>
        <w:t>项目由北京</w:t>
      </w:r>
      <w:proofErr w:type="gramStart"/>
      <w:r w:rsidRPr="002F666B">
        <w:rPr>
          <w:rFonts w:ascii="仿宋" w:eastAsia="仿宋" w:hAnsi="仿宋" w:hint="eastAsia"/>
          <w:sz w:val="32"/>
          <w:szCs w:val="32"/>
        </w:rPr>
        <w:t>世邦</w:t>
      </w:r>
      <w:proofErr w:type="gramEnd"/>
      <w:r w:rsidRPr="002F666B">
        <w:rPr>
          <w:rFonts w:ascii="仿宋" w:eastAsia="仿宋" w:hAnsi="仿宋" w:hint="eastAsia"/>
          <w:sz w:val="32"/>
          <w:szCs w:val="32"/>
        </w:rPr>
        <w:t>和广告传媒有限公司承办，已给付制作费</w:t>
      </w:r>
      <w:r w:rsidRPr="002F666B">
        <w:rPr>
          <w:rFonts w:ascii="仿宋" w:eastAsia="仿宋" w:hAnsi="仿宋"/>
          <w:sz w:val="32"/>
          <w:szCs w:val="32"/>
        </w:rPr>
        <w:t>168.981</w:t>
      </w:r>
      <w:r w:rsidRPr="002F666B">
        <w:rPr>
          <w:rFonts w:ascii="仿宋" w:eastAsia="仿宋" w:hAnsi="仿宋" w:hint="eastAsia"/>
          <w:sz w:val="32"/>
          <w:szCs w:val="32"/>
        </w:rPr>
        <w:t>万元</w:t>
      </w:r>
      <w:bookmarkStart w:id="0" w:name="_GoBack"/>
      <w:bookmarkEnd w:id="0"/>
      <w:r w:rsidRPr="002F666B">
        <w:rPr>
          <w:rFonts w:ascii="仿宋" w:eastAsia="仿宋" w:hAnsi="仿宋" w:hint="eastAsia"/>
          <w:sz w:val="32"/>
          <w:szCs w:val="32"/>
        </w:rPr>
        <w:t>，其中财务资金140万元。青岛市广播电视台自筹资金28.981</w:t>
      </w:r>
      <w:r w:rsidR="002F666B">
        <w:rPr>
          <w:rFonts w:ascii="仿宋" w:eastAsia="仿宋" w:hAnsi="仿宋" w:hint="eastAsia"/>
          <w:sz w:val="32"/>
          <w:szCs w:val="32"/>
        </w:rPr>
        <w:t>万元</w:t>
      </w:r>
      <w:r w:rsidRPr="002F666B">
        <w:rPr>
          <w:rFonts w:ascii="仿宋" w:eastAsia="仿宋" w:hAnsi="仿宋" w:hint="eastAsia"/>
          <w:sz w:val="32"/>
          <w:szCs w:val="32"/>
        </w:rPr>
        <w:t>。</w:t>
      </w:r>
    </w:p>
    <w:p w:rsidR="00F41304" w:rsidRPr="002F666B" w:rsidRDefault="00F41304" w:rsidP="002F666B">
      <w:pPr>
        <w:spacing w:line="6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F666B">
        <w:rPr>
          <w:rFonts w:ascii="仿宋" w:eastAsia="仿宋" w:hAnsi="仿宋" w:hint="eastAsia"/>
          <w:sz w:val="32"/>
          <w:szCs w:val="32"/>
        </w:rPr>
        <w:t>预算执行进度与预期相符，不存在闲置沉淀浪费现象。</w:t>
      </w:r>
    </w:p>
    <w:p w:rsidR="00F41304" w:rsidRPr="002F666B" w:rsidRDefault="002F666B" w:rsidP="002F666B">
      <w:pPr>
        <w:spacing w:line="6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</w:t>
      </w:r>
      <w:r w:rsidR="00F41304" w:rsidRPr="002F666B">
        <w:rPr>
          <w:rFonts w:ascii="仿宋" w:eastAsia="仿宋" w:hAnsi="仿宋" w:hint="eastAsia"/>
          <w:sz w:val="32"/>
          <w:szCs w:val="32"/>
        </w:rPr>
        <w:t>.资金管理情况分析：</w:t>
      </w:r>
    </w:p>
    <w:p w:rsidR="00F41304" w:rsidRPr="002F666B" w:rsidRDefault="00F41304" w:rsidP="002F666B">
      <w:pPr>
        <w:spacing w:line="620" w:lineRule="exact"/>
        <w:ind w:firstLineChars="200" w:firstLine="640"/>
        <w:rPr>
          <w:rFonts w:ascii="仿宋" w:eastAsia="仿宋" w:hAnsi="仿宋" w:cs="仿宋_GB2312"/>
          <w:bCs/>
          <w:color w:val="000000"/>
          <w:sz w:val="32"/>
          <w:szCs w:val="32"/>
        </w:rPr>
      </w:pPr>
      <w:r w:rsidRPr="002F666B">
        <w:rPr>
          <w:rFonts w:ascii="仿宋" w:eastAsia="仿宋" w:hAnsi="仿宋" w:hint="eastAsia"/>
          <w:sz w:val="32"/>
          <w:szCs w:val="32"/>
        </w:rPr>
        <w:lastRenderedPageBreak/>
        <w:t>由</w:t>
      </w:r>
      <w:r w:rsidR="00795ED1" w:rsidRPr="002F666B">
        <w:rPr>
          <w:rFonts w:ascii="仿宋" w:eastAsia="仿宋" w:hAnsi="仿宋" w:hint="eastAsia"/>
          <w:sz w:val="32"/>
          <w:szCs w:val="32"/>
        </w:rPr>
        <w:t>北京</w:t>
      </w:r>
      <w:proofErr w:type="gramStart"/>
      <w:r w:rsidR="00795ED1" w:rsidRPr="002F666B">
        <w:rPr>
          <w:rFonts w:ascii="仿宋" w:eastAsia="仿宋" w:hAnsi="仿宋" w:hint="eastAsia"/>
          <w:sz w:val="32"/>
          <w:szCs w:val="32"/>
        </w:rPr>
        <w:t>世邦</w:t>
      </w:r>
      <w:proofErr w:type="gramEnd"/>
      <w:r w:rsidR="00795ED1" w:rsidRPr="002F666B">
        <w:rPr>
          <w:rFonts w:ascii="仿宋" w:eastAsia="仿宋" w:hAnsi="仿宋" w:hint="eastAsia"/>
          <w:sz w:val="32"/>
          <w:szCs w:val="32"/>
        </w:rPr>
        <w:t>和广告传媒有限公司使用2018年制作的青岛形象片“倾倒世界”素材，进行全新创意、全新结构、全新音乐创作及制作、全新剪辑包装</w:t>
      </w:r>
      <w:r w:rsidRPr="002F666B">
        <w:rPr>
          <w:rFonts w:ascii="仿宋" w:eastAsia="仿宋" w:hAnsi="仿宋" w:hint="eastAsia"/>
          <w:sz w:val="32"/>
          <w:szCs w:val="32"/>
        </w:rPr>
        <w:t>。资金使用符合规定用途，无违法违规使用问题。</w:t>
      </w:r>
    </w:p>
    <w:p w:rsidR="00F41304" w:rsidRPr="002F666B" w:rsidRDefault="002F666B" w:rsidP="002F666B">
      <w:pPr>
        <w:spacing w:line="620" w:lineRule="exact"/>
        <w:ind w:firstLineChars="200" w:firstLine="643"/>
        <w:rPr>
          <w:rFonts w:ascii="仿宋" w:eastAsia="仿宋" w:hAnsi="仿宋" w:cs="楷体"/>
          <w:b/>
          <w:bCs/>
          <w:color w:val="000000"/>
          <w:sz w:val="32"/>
          <w:szCs w:val="32"/>
        </w:rPr>
      </w:pPr>
      <w:r>
        <w:rPr>
          <w:rFonts w:ascii="仿宋" w:eastAsia="仿宋" w:hAnsi="仿宋" w:cs="楷体" w:hint="eastAsia"/>
          <w:b/>
          <w:bCs/>
          <w:color w:val="000000"/>
          <w:sz w:val="32"/>
          <w:szCs w:val="32"/>
        </w:rPr>
        <w:t>（二）总体绩效目标完成情况</w:t>
      </w:r>
    </w:p>
    <w:p w:rsidR="003F588F" w:rsidRPr="002F666B" w:rsidRDefault="003F588F" w:rsidP="002F666B">
      <w:pPr>
        <w:spacing w:line="620" w:lineRule="exact"/>
        <w:ind w:firstLineChars="150" w:firstLine="480"/>
        <w:rPr>
          <w:rFonts w:ascii="仿宋" w:eastAsia="仿宋" w:hAnsi="仿宋"/>
          <w:sz w:val="32"/>
          <w:szCs w:val="32"/>
        </w:rPr>
      </w:pPr>
      <w:r w:rsidRPr="002F666B">
        <w:rPr>
          <w:rFonts w:ascii="仿宋" w:eastAsia="仿宋" w:hAnsi="仿宋" w:hint="eastAsia"/>
          <w:sz w:val="32"/>
          <w:szCs w:val="32"/>
        </w:rPr>
        <w:t>1、2019《中国·青岛》已经于2</w:t>
      </w:r>
      <w:r w:rsidRPr="002F666B">
        <w:rPr>
          <w:rFonts w:ascii="仿宋" w:eastAsia="仿宋" w:hAnsi="仿宋"/>
          <w:sz w:val="32"/>
          <w:szCs w:val="32"/>
        </w:rPr>
        <w:t>019</w:t>
      </w:r>
      <w:r w:rsidRPr="002F666B">
        <w:rPr>
          <w:rFonts w:ascii="仿宋" w:eastAsia="仿宋" w:hAnsi="仿宋" w:hint="eastAsia"/>
          <w:sz w:val="32"/>
          <w:szCs w:val="32"/>
        </w:rPr>
        <w:t>年</w:t>
      </w:r>
      <w:r w:rsidRPr="002F666B">
        <w:rPr>
          <w:rFonts w:ascii="仿宋" w:eastAsia="仿宋" w:hAnsi="仿宋"/>
          <w:sz w:val="32"/>
          <w:szCs w:val="32"/>
        </w:rPr>
        <w:t>4</w:t>
      </w:r>
      <w:r w:rsidRPr="002F666B">
        <w:rPr>
          <w:rFonts w:ascii="仿宋" w:eastAsia="仿宋" w:hAnsi="仿宋" w:hint="eastAsia"/>
          <w:sz w:val="32"/>
          <w:szCs w:val="32"/>
        </w:rPr>
        <w:t>月完成，片长</w:t>
      </w:r>
      <w:r w:rsidRPr="002F666B">
        <w:rPr>
          <w:rFonts w:ascii="仿宋" w:eastAsia="仿宋" w:hAnsi="仿宋"/>
          <w:sz w:val="32"/>
          <w:szCs w:val="32"/>
        </w:rPr>
        <w:t>6</w:t>
      </w:r>
      <w:r w:rsidRPr="002F666B">
        <w:rPr>
          <w:rFonts w:ascii="仿宋" w:eastAsia="仿宋" w:hAnsi="仿宋" w:hint="eastAsia"/>
          <w:sz w:val="32"/>
          <w:szCs w:val="32"/>
        </w:rPr>
        <w:t>分3</w:t>
      </w:r>
      <w:r w:rsidRPr="002F666B">
        <w:rPr>
          <w:rFonts w:ascii="仿宋" w:eastAsia="仿宋" w:hAnsi="仿宋"/>
          <w:sz w:val="32"/>
          <w:szCs w:val="32"/>
        </w:rPr>
        <w:t>0</w:t>
      </w:r>
      <w:r w:rsidRPr="002F666B">
        <w:rPr>
          <w:rFonts w:ascii="仿宋" w:eastAsia="仿宋" w:hAnsi="仿宋" w:hint="eastAsia"/>
          <w:sz w:val="32"/>
          <w:szCs w:val="32"/>
        </w:rPr>
        <w:t>秒，制作格式为</w:t>
      </w:r>
      <w:r w:rsidRPr="002F666B">
        <w:rPr>
          <w:rFonts w:ascii="仿宋" w:eastAsia="仿宋" w:hAnsi="仿宋"/>
          <w:sz w:val="32"/>
          <w:szCs w:val="32"/>
        </w:rPr>
        <w:t>1080</w:t>
      </w:r>
      <w:r w:rsidRPr="002F666B">
        <w:rPr>
          <w:rFonts w:ascii="仿宋" w:eastAsia="仿宋" w:hAnsi="仿宋" w:hint="eastAsia"/>
          <w:sz w:val="32"/>
          <w:szCs w:val="32"/>
        </w:rPr>
        <w:t>p（H.264）。</w:t>
      </w:r>
    </w:p>
    <w:p w:rsidR="002F666B" w:rsidRDefault="003F588F" w:rsidP="003F588F">
      <w:pPr>
        <w:spacing w:line="620" w:lineRule="exact"/>
        <w:ind w:left="420"/>
        <w:rPr>
          <w:rFonts w:ascii="仿宋" w:eastAsia="仿宋" w:hAnsi="仿宋" w:hint="eastAsia"/>
          <w:sz w:val="32"/>
          <w:szCs w:val="32"/>
        </w:rPr>
      </w:pPr>
      <w:r w:rsidRPr="002F666B">
        <w:rPr>
          <w:rFonts w:ascii="仿宋" w:eastAsia="仿宋" w:hAnsi="仿宋" w:hint="eastAsia"/>
          <w:sz w:val="32"/>
          <w:szCs w:val="32"/>
        </w:rPr>
        <w:t>2、2019《中国·青岛》已经于2</w:t>
      </w:r>
      <w:r w:rsidRPr="002F666B">
        <w:rPr>
          <w:rFonts w:ascii="仿宋" w:eastAsia="仿宋" w:hAnsi="仿宋"/>
          <w:sz w:val="32"/>
          <w:szCs w:val="32"/>
        </w:rPr>
        <w:t>019</w:t>
      </w:r>
      <w:r w:rsidRPr="002F666B">
        <w:rPr>
          <w:rFonts w:ascii="仿宋" w:eastAsia="仿宋" w:hAnsi="仿宋" w:hint="eastAsia"/>
          <w:sz w:val="32"/>
          <w:szCs w:val="32"/>
        </w:rPr>
        <w:t>年</w:t>
      </w:r>
      <w:r w:rsidRPr="002F666B">
        <w:rPr>
          <w:rFonts w:ascii="仿宋" w:eastAsia="仿宋" w:hAnsi="仿宋"/>
          <w:sz w:val="32"/>
          <w:szCs w:val="32"/>
        </w:rPr>
        <w:t>3</w:t>
      </w:r>
      <w:r w:rsidRPr="002F666B">
        <w:rPr>
          <w:rFonts w:ascii="仿宋" w:eastAsia="仿宋" w:hAnsi="仿宋" w:hint="eastAsia"/>
          <w:sz w:val="32"/>
          <w:szCs w:val="32"/>
        </w:rPr>
        <w:t>月经市委市政</w:t>
      </w:r>
      <w:r w:rsidR="0038651B" w:rsidRPr="002F666B">
        <w:rPr>
          <w:rFonts w:ascii="仿宋" w:eastAsia="仿宋" w:hAnsi="仿宋" w:hint="eastAsia"/>
          <w:sz w:val="32"/>
          <w:szCs w:val="32"/>
        </w:rPr>
        <w:t>府</w:t>
      </w:r>
      <w:r w:rsidRPr="002F666B">
        <w:rPr>
          <w:rFonts w:ascii="仿宋" w:eastAsia="仿宋" w:hAnsi="仿宋" w:hint="eastAsia"/>
          <w:sz w:val="32"/>
          <w:szCs w:val="32"/>
        </w:rPr>
        <w:t>审</w:t>
      </w:r>
    </w:p>
    <w:p w:rsidR="003F588F" w:rsidRPr="002F666B" w:rsidRDefault="003F588F" w:rsidP="002F666B">
      <w:pPr>
        <w:spacing w:line="620" w:lineRule="exact"/>
        <w:rPr>
          <w:rFonts w:ascii="仿宋" w:eastAsia="仿宋" w:hAnsi="仿宋"/>
          <w:sz w:val="32"/>
          <w:szCs w:val="32"/>
        </w:rPr>
      </w:pPr>
      <w:r w:rsidRPr="002F666B">
        <w:rPr>
          <w:rFonts w:ascii="仿宋" w:eastAsia="仿宋" w:hAnsi="仿宋" w:hint="eastAsia"/>
          <w:sz w:val="32"/>
          <w:szCs w:val="32"/>
        </w:rPr>
        <w:t>片</w:t>
      </w:r>
      <w:r w:rsidR="0038651B" w:rsidRPr="002F666B">
        <w:rPr>
          <w:rFonts w:ascii="仿宋" w:eastAsia="仿宋" w:hAnsi="仿宋" w:hint="eastAsia"/>
          <w:sz w:val="32"/>
          <w:szCs w:val="32"/>
        </w:rPr>
        <w:t>通过</w:t>
      </w:r>
      <w:r w:rsidRPr="002F666B">
        <w:rPr>
          <w:rFonts w:ascii="仿宋" w:eastAsia="仿宋" w:hAnsi="仿宋" w:hint="eastAsia"/>
          <w:sz w:val="32"/>
          <w:szCs w:val="32"/>
        </w:rPr>
        <w:t>。</w:t>
      </w:r>
    </w:p>
    <w:p w:rsidR="003F588F" w:rsidRPr="002F666B" w:rsidRDefault="003F588F" w:rsidP="002F666B">
      <w:pPr>
        <w:widowControl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2F666B">
        <w:rPr>
          <w:rFonts w:ascii="仿宋" w:eastAsia="仿宋" w:hAnsi="仿宋" w:hint="eastAsia"/>
          <w:sz w:val="32"/>
          <w:szCs w:val="32"/>
        </w:rPr>
        <w:t>本次城市形象宣传片按市委市政府要求，以“开放、现代、活力、时尚”为主题，不仅仅展示青岛的“外貌”，更是这个城市的“灵魂”和“精神”。以人为主线，体现城市精神、文化，展现青岛的魅力，表现城市特有情调。全片以人为本，以文化为内涵，以市民的生活、生产样式为核心内容。</w:t>
      </w:r>
    </w:p>
    <w:p w:rsidR="003F588F" w:rsidRPr="002F666B" w:rsidRDefault="003F588F" w:rsidP="003F588F">
      <w:pPr>
        <w:spacing w:line="620" w:lineRule="exact"/>
        <w:ind w:left="420"/>
        <w:rPr>
          <w:rFonts w:ascii="仿宋" w:eastAsia="仿宋" w:hAnsi="仿宋"/>
          <w:sz w:val="32"/>
          <w:szCs w:val="32"/>
        </w:rPr>
      </w:pPr>
      <w:r w:rsidRPr="002F666B">
        <w:rPr>
          <w:rFonts w:ascii="仿宋" w:eastAsia="仿宋" w:hAnsi="仿宋" w:hint="eastAsia"/>
          <w:sz w:val="32"/>
          <w:szCs w:val="32"/>
        </w:rPr>
        <w:t>本片得到市委市政府主要领导的肯定和表扬。</w:t>
      </w:r>
    </w:p>
    <w:p w:rsidR="003F588F" w:rsidRPr="002F666B" w:rsidRDefault="003F588F" w:rsidP="002F666B">
      <w:pPr>
        <w:spacing w:line="620" w:lineRule="exact"/>
        <w:ind w:firstLineChars="100" w:firstLine="320"/>
        <w:rPr>
          <w:rFonts w:ascii="仿宋" w:eastAsia="仿宋" w:hAnsi="仿宋"/>
          <w:sz w:val="32"/>
          <w:szCs w:val="32"/>
        </w:rPr>
      </w:pPr>
      <w:r w:rsidRPr="002F666B">
        <w:rPr>
          <w:rFonts w:ascii="仿宋" w:eastAsia="仿宋" w:hAnsi="仿宋" w:hint="eastAsia"/>
          <w:sz w:val="32"/>
          <w:szCs w:val="32"/>
        </w:rPr>
        <w:t>3、2019《中国·青岛》青岛城市形象片4月21日在蓝</w:t>
      </w:r>
      <w:proofErr w:type="gramStart"/>
      <w:r w:rsidRPr="002F666B">
        <w:rPr>
          <w:rFonts w:ascii="仿宋" w:eastAsia="仿宋" w:hAnsi="仿宋" w:hint="eastAsia"/>
          <w:sz w:val="32"/>
          <w:szCs w:val="32"/>
        </w:rPr>
        <w:t>睛</w:t>
      </w:r>
      <w:proofErr w:type="gramEnd"/>
      <w:r w:rsidRPr="002F666B">
        <w:rPr>
          <w:rFonts w:ascii="仿宋" w:eastAsia="仿宋" w:hAnsi="仿宋" w:hint="eastAsia"/>
          <w:sz w:val="32"/>
          <w:szCs w:val="32"/>
        </w:rPr>
        <w:t>客户端首发，引发新</w:t>
      </w:r>
      <w:proofErr w:type="gramStart"/>
      <w:r w:rsidRPr="002F666B">
        <w:rPr>
          <w:rFonts w:ascii="仿宋" w:eastAsia="仿宋" w:hAnsi="仿宋" w:hint="eastAsia"/>
          <w:sz w:val="32"/>
          <w:szCs w:val="32"/>
        </w:rPr>
        <w:t>一</w:t>
      </w:r>
      <w:proofErr w:type="gramEnd"/>
      <w:r w:rsidRPr="002F666B">
        <w:rPr>
          <w:rFonts w:ascii="仿宋" w:eastAsia="仿宋" w:hAnsi="仿宋" w:hint="eastAsia"/>
          <w:sz w:val="32"/>
          <w:szCs w:val="32"/>
        </w:rPr>
        <w:t>轮转发潮，除青岛本地新媒体平台外，央视移动网、新华社、人民视频、今日头条、</w:t>
      </w:r>
      <w:proofErr w:type="gramStart"/>
      <w:r w:rsidRPr="002F666B">
        <w:rPr>
          <w:rFonts w:ascii="仿宋" w:eastAsia="仿宋" w:hAnsi="仿宋" w:hint="eastAsia"/>
          <w:sz w:val="32"/>
          <w:szCs w:val="32"/>
        </w:rPr>
        <w:t>爱奇艺</w:t>
      </w:r>
      <w:proofErr w:type="gramEnd"/>
      <w:r w:rsidRPr="002F666B">
        <w:rPr>
          <w:rFonts w:ascii="仿宋" w:eastAsia="仿宋" w:hAnsi="仿宋" w:hint="eastAsia"/>
          <w:sz w:val="32"/>
          <w:szCs w:val="32"/>
        </w:rPr>
        <w:t>、腾讯、触电等各大新媒体平台，均在显要位置推荐。截止4月25日，全网点击量超过千万。</w:t>
      </w:r>
    </w:p>
    <w:p w:rsidR="00F41304" w:rsidRPr="002F666B" w:rsidRDefault="003F588F" w:rsidP="002F666B">
      <w:pPr>
        <w:spacing w:line="620" w:lineRule="exact"/>
        <w:ind w:firstLineChars="150" w:firstLine="482"/>
        <w:rPr>
          <w:rFonts w:ascii="仿宋" w:eastAsia="仿宋" w:hAnsi="仿宋"/>
          <w:b/>
          <w:sz w:val="32"/>
          <w:szCs w:val="32"/>
        </w:rPr>
      </w:pPr>
      <w:r w:rsidRPr="002F666B">
        <w:rPr>
          <w:rFonts w:ascii="仿宋" w:eastAsia="仿宋" w:hAnsi="仿宋" w:hint="eastAsia"/>
          <w:b/>
          <w:sz w:val="32"/>
          <w:szCs w:val="32"/>
        </w:rPr>
        <w:lastRenderedPageBreak/>
        <w:t>4、</w:t>
      </w:r>
      <w:r w:rsidRPr="002F666B">
        <w:rPr>
          <w:rFonts w:ascii="仿宋" w:eastAsia="仿宋" w:hAnsi="仿宋" w:hint="eastAsia"/>
          <w:sz w:val="32"/>
          <w:szCs w:val="32"/>
        </w:rPr>
        <w:t>2019《中国·青岛》已报送</w:t>
      </w:r>
      <w:r w:rsidRPr="002F666B">
        <w:rPr>
          <w:rFonts w:ascii="仿宋" w:eastAsia="仿宋" w:hAnsi="仿宋"/>
          <w:sz w:val="32"/>
          <w:szCs w:val="32"/>
        </w:rPr>
        <w:t>2020</w:t>
      </w:r>
      <w:r w:rsidRPr="002F666B">
        <w:rPr>
          <w:rFonts w:ascii="仿宋" w:eastAsia="仿宋" w:hAnsi="仿宋" w:hint="eastAsia"/>
          <w:sz w:val="32"/>
          <w:szCs w:val="32"/>
        </w:rPr>
        <w:t>年度开展的相关奖项评定。</w:t>
      </w:r>
    </w:p>
    <w:p w:rsidR="00F41304" w:rsidRPr="002F666B" w:rsidRDefault="00F41304" w:rsidP="002F666B">
      <w:pPr>
        <w:spacing w:line="620" w:lineRule="exact"/>
        <w:ind w:firstLineChars="200" w:firstLine="643"/>
        <w:rPr>
          <w:rFonts w:ascii="仿宋" w:eastAsia="仿宋" w:hAnsi="仿宋" w:cs="楷体"/>
          <w:bCs/>
          <w:color w:val="000000"/>
          <w:sz w:val="32"/>
          <w:szCs w:val="32"/>
        </w:rPr>
      </w:pPr>
      <w:r w:rsidRPr="002F666B">
        <w:rPr>
          <w:rFonts w:ascii="仿宋" w:eastAsia="仿宋" w:hAnsi="仿宋" w:cs="楷体" w:hint="eastAsia"/>
          <w:b/>
          <w:bCs/>
          <w:color w:val="000000"/>
          <w:sz w:val="32"/>
          <w:szCs w:val="32"/>
        </w:rPr>
        <w:t>（三）具体绩效指标完成情况</w:t>
      </w:r>
    </w:p>
    <w:p w:rsidR="00F41304" w:rsidRPr="002F666B" w:rsidRDefault="00F41304" w:rsidP="002F666B">
      <w:pPr>
        <w:spacing w:line="62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2F666B">
        <w:rPr>
          <w:rFonts w:ascii="仿宋" w:eastAsia="仿宋" w:hAnsi="仿宋" w:hint="eastAsia"/>
          <w:b/>
          <w:sz w:val="32"/>
          <w:szCs w:val="32"/>
        </w:rPr>
        <w:t>1.</w:t>
      </w:r>
      <w:r w:rsidR="002F666B" w:rsidRPr="002F666B">
        <w:rPr>
          <w:rFonts w:ascii="仿宋" w:eastAsia="仿宋" w:hAnsi="仿宋" w:hint="eastAsia"/>
          <w:b/>
          <w:sz w:val="32"/>
          <w:szCs w:val="32"/>
        </w:rPr>
        <w:t>产出指标完成情况</w:t>
      </w:r>
    </w:p>
    <w:p w:rsidR="00F41304" w:rsidRPr="002F666B" w:rsidRDefault="00F41304" w:rsidP="002F666B">
      <w:pPr>
        <w:spacing w:line="6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F666B">
        <w:rPr>
          <w:rFonts w:ascii="仿宋" w:eastAsia="仿宋" w:hAnsi="仿宋" w:hint="eastAsia"/>
          <w:sz w:val="32"/>
          <w:szCs w:val="32"/>
        </w:rPr>
        <w:t>（1</w:t>
      </w:r>
      <w:r w:rsidR="002F666B">
        <w:rPr>
          <w:rFonts w:ascii="仿宋" w:eastAsia="仿宋" w:hAnsi="仿宋" w:hint="eastAsia"/>
          <w:sz w:val="32"/>
          <w:szCs w:val="32"/>
        </w:rPr>
        <w:t>）数量指标</w:t>
      </w:r>
    </w:p>
    <w:p w:rsidR="00715F40" w:rsidRPr="002F666B" w:rsidRDefault="00715F40" w:rsidP="002F666B">
      <w:pPr>
        <w:spacing w:line="6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F666B">
        <w:rPr>
          <w:rFonts w:ascii="仿宋" w:eastAsia="仿宋" w:hAnsi="仿宋" w:hint="eastAsia"/>
          <w:sz w:val="32"/>
          <w:szCs w:val="32"/>
        </w:rPr>
        <w:t>2019《中国·青岛》片长</w:t>
      </w:r>
      <w:r w:rsidRPr="002F666B">
        <w:rPr>
          <w:rFonts w:ascii="仿宋" w:eastAsia="仿宋" w:hAnsi="仿宋"/>
          <w:sz w:val="32"/>
          <w:szCs w:val="32"/>
        </w:rPr>
        <w:t>6</w:t>
      </w:r>
      <w:r w:rsidRPr="002F666B">
        <w:rPr>
          <w:rFonts w:ascii="仿宋" w:eastAsia="仿宋" w:hAnsi="仿宋" w:hint="eastAsia"/>
          <w:sz w:val="32"/>
          <w:szCs w:val="32"/>
        </w:rPr>
        <w:t>分3</w:t>
      </w:r>
      <w:r w:rsidRPr="002F666B">
        <w:rPr>
          <w:rFonts w:ascii="仿宋" w:eastAsia="仿宋" w:hAnsi="仿宋"/>
          <w:sz w:val="32"/>
          <w:szCs w:val="32"/>
        </w:rPr>
        <w:t>0</w:t>
      </w:r>
      <w:r w:rsidRPr="002F666B">
        <w:rPr>
          <w:rFonts w:ascii="仿宋" w:eastAsia="仿宋" w:hAnsi="仿宋" w:hint="eastAsia"/>
          <w:sz w:val="32"/>
          <w:szCs w:val="32"/>
        </w:rPr>
        <w:t>秒，制作格式为</w:t>
      </w:r>
      <w:r w:rsidRPr="002F666B">
        <w:rPr>
          <w:rFonts w:ascii="仿宋" w:eastAsia="仿宋" w:hAnsi="仿宋"/>
          <w:sz w:val="32"/>
          <w:szCs w:val="32"/>
        </w:rPr>
        <w:t>1080</w:t>
      </w:r>
      <w:r w:rsidRPr="002F666B">
        <w:rPr>
          <w:rFonts w:ascii="仿宋" w:eastAsia="仿宋" w:hAnsi="仿宋" w:hint="eastAsia"/>
          <w:sz w:val="32"/>
          <w:szCs w:val="32"/>
        </w:rPr>
        <w:t>p（H.264）。</w:t>
      </w:r>
    </w:p>
    <w:p w:rsidR="00F41304" w:rsidRPr="002F666B" w:rsidRDefault="00F41304" w:rsidP="002F666B">
      <w:pPr>
        <w:spacing w:line="6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F666B">
        <w:rPr>
          <w:rFonts w:ascii="仿宋" w:eastAsia="仿宋" w:hAnsi="仿宋" w:hint="eastAsia"/>
          <w:sz w:val="32"/>
          <w:szCs w:val="32"/>
        </w:rPr>
        <w:t>（2</w:t>
      </w:r>
      <w:r w:rsidR="002F666B">
        <w:rPr>
          <w:rFonts w:ascii="仿宋" w:eastAsia="仿宋" w:hAnsi="仿宋" w:hint="eastAsia"/>
          <w:sz w:val="32"/>
          <w:szCs w:val="32"/>
        </w:rPr>
        <w:t>）质量指标</w:t>
      </w:r>
    </w:p>
    <w:p w:rsidR="00035BBA" w:rsidRPr="002F666B" w:rsidRDefault="002059DA" w:rsidP="002F666B">
      <w:pPr>
        <w:spacing w:line="620" w:lineRule="exact"/>
        <w:ind w:firstLineChars="150" w:firstLine="480"/>
        <w:rPr>
          <w:rFonts w:ascii="仿宋" w:eastAsia="仿宋" w:hAnsi="仿宋"/>
          <w:sz w:val="32"/>
          <w:szCs w:val="32"/>
        </w:rPr>
      </w:pPr>
      <w:r w:rsidRPr="002F666B">
        <w:rPr>
          <w:rFonts w:ascii="仿宋" w:eastAsia="仿宋" w:hAnsi="仿宋" w:hint="eastAsia"/>
          <w:sz w:val="32"/>
          <w:szCs w:val="32"/>
        </w:rPr>
        <w:t>2019《中国·青岛》制作格式为</w:t>
      </w:r>
      <w:r w:rsidRPr="002F666B">
        <w:rPr>
          <w:rFonts w:ascii="仿宋" w:eastAsia="仿宋" w:hAnsi="仿宋"/>
          <w:sz w:val="32"/>
          <w:szCs w:val="32"/>
        </w:rPr>
        <w:t>1080</w:t>
      </w:r>
      <w:r w:rsidRPr="002F666B">
        <w:rPr>
          <w:rFonts w:ascii="仿宋" w:eastAsia="仿宋" w:hAnsi="仿宋" w:hint="eastAsia"/>
          <w:sz w:val="32"/>
          <w:szCs w:val="32"/>
        </w:rPr>
        <w:t>p（H.264），符合高清标准。</w:t>
      </w:r>
      <w:r w:rsidR="00035BBA" w:rsidRPr="002F666B">
        <w:rPr>
          <w:rFonts w:ascii="仿宋" w:eastAsia="仿宋" w:hAnsi="仿宋" w:hint="eastAsia"/>
          <w:sz w:val="32"/>
          <w:szCs w:val="32"/>
        </w:rPr>
        <w:t>2019《中国·青岛》已报送</w:t>
      </w:r>
      <w:r w:rsidR="00035BBA" w:rsidRPr="002F666B">
        <w:rPr>
          <w:rFonts w:ascii="仿宋" w:eastAsia="仿宋" w:hAnsi="仿宋"/>
          <w:sz w:val="32"/>
          <w:szCs w:val="32"/>
        </w:rPr>
        <w:t>2020</w:t>
      </w:r>
      <w:r w:rsidR="00035BBA" w:rsidRPr="002F666B">
        <w:rPr>
          <w:rFonts w:ascii="仿宋" w:eastAsia="仿宋" w:hAnsi="仿宋" w:hint="eastAsia"/>
          <w:sz w:val="32"/>
          <w:szCs w:val="32"/>
        </w:rPr>
        <w:t>年度开展的相关奖项评定。</w:t>
      </w:r>
    </w:p>
    <w:p w:rsidR="00F41304" w:rsidRPr="002F666B" w:rsidRDefault="00F41304" w:rsidP="002F666B">
      <w:pPr>
        <w:spacing w:line="6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F666B">
        <w:rPr>
          <w:rFonts w:ascii="仿宋" w:eastAsia="仿宋" w:hAnsi="仿宋" w:hint="eastAsia"/>
          <w:sz w:val="32"/>
          <w:szCs w:val="32"/>
        </w:rPr>
        <w:t>（3）时效指标。</w:t>
      </w:r>
    </w:p>
    <w:p w:rsidR="00715F40" w:rsidRPr="002F666B" w:rsidRDefault="00715F40" w:rsidP="002F666B">
      <w:pPr>
        <w:spacing w:line="6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F666B">
        <w:rPr>
          <w:rFonts w:ascii="仿宋" w:eastAsia="仿宋" w:hAnsi="仿宋" w:hint="eastAsia"/>
          <w:sz w:val="32"/>
          <w:szCs w:val="32"/>
        </w:rPr>
        <w:t>2019</w:t>
      </w:r>
      <w:r w:rsidR="002F666B">
        <w:rPr>
          <w:rFonts w:ascii="仿宋" w:eastAsia="仿宋" w:hAnsi="仿宋" w:hint="eastAsia"/>
          <w:sz w:val="32"/>
          <w:szCs w:val="32"/>
        </w:rPr>
        <w:t>《中国·青</w:t>
      </w:r>
      <w:r w:rsidRPr="002F666B">
        <w:rPr>
          <w:rFonts w:ascii="仿宋" w:eastAsia="仿宋" w:hAnsi="仿宋" w:hint="eastAsia"/>
          <w:sz w:val="32"/>
          <w:szCs w:val="32"/>
        </w:rPr>
        <w:t>》已经于2</w:t>
      </w:r>
      <w:r w:rsidRPr="002F666B">
        <w:rPr>
          <w:rFonts w:ascii="仿宋" w:eastAsia="仿宋" w:hAnsi="仿宋"/>
          <w:sz w:val="32"/>
          <w:szCs w:val="32"/>
        </w:rPr>
        <w:t>019</w:t>
      </w:r>
      <w:r w:rsidRPr="002F666B">
        <w:rPr>
          <w:rFonts w:ascii="仿宋" w:eastAsia="仿宋" w:hAnsi="仿宋" w:hint="eastAsia"/>
          <w:sz w:val="32"/>
          <w:szCs w:val="32"/>
        </w:rPr>
        <w:t>年</w:t>
      </w:r>
      <w:r w:rsidRPr="002F666B">
        <w:rPr>
          <w:rFonts w:ascii="仿宋" w:eastAsia="仿宋" w:hAnsi="仿宋"/>
          <w:sz w:val="32"/>
          <w:szCs w:val="32"/>
        </w:rPr>
        <w:t>4</w:t>
      </w:r>
      <w:r w:rsidRPr="002F666B">
        <w:rPr>
          <w:rFonts w:ascii="仿宋" w:eastAsia="仿宋" w:hAnsi="仿宋" w:hint="eastAsia"/>
          <w:sz w:val="32"/>
          <w:szCs w:val="32"/>
        </w:rPr>
        <w:t>月完成</w:t>
      </w:r>
    </w:p>
    <w:p w:rsidR="00F41304" w:rsidRPr="002F666B" w:rsidRDefault="00F41304" w:rsidP="002F666B">
      <w:pPr>
        <w:spacing w:line="6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F666B">
        <w:rPr>
          <w:rFonts w:ascii="仿宋" w:eastAsia="仿宋" w:hAnsi="仿宋" w:hint="eastAsia"/>
          <w:sz w:val="32"/>
          <w:szCs w:val="32"/>
        </w:rPr>
        <w:t>（4</w:t>
      </w:r>
      <w:r w:rsidR="002F666B">
        <w:rPr>
          <w:rFonts w:ascii="仿宋" w:eastAsia="仿宋" w:hAnsi="仿宋" w:hint="eastAsia"/>
          <w:sz w:val="32"/>
          <w:szCs w:val="32"/>
        </w:rPr>
        <w:t>）成本指标</w:t>
      </w:r>
    </w:p>
    <w:p w:rsidR="00F41304" w:rsidRPr="002F666B" w:rsidRDefault="00F41304" w:rsidP="002F666B">
      <w:pPr>
        <w:spacing w:line="6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F666B">
        <w:rPr>
          <w:rFonts w:ascii="仿宋" w:eastAsia="仿宋" w:hAnsi="仿宋" w:hint="eastAsia"/>
          <w:sz w:val="32"/>
          <w:szCs w:val="32"/>
        </w:rPr>
        <w:t>项目在预算之内，严格控制成本支出。</w:t>
      </w:r>
    </w:p>
    <w:p w:rsidR="00F41304" w:rsidRPr="002F666B" w:rsidRDefault="00F41304" w:rsidP="00F41304">
      <w:pPr>
        <w:spacing w:line="620" w:lineRule="exact"/>
        <w:ind w:leftChars="304" w:left="638"/>
        <w:jc w:val="left"/>
        <w:rPr>
          <w:rFonts w:ascii="仿宋" w:eastAsia="仿宋" w:hAnsi="仿宋"/>
          <w:sz w:val="32"/>
          <w:szCs w:val="32"/>
        </w:rPr>
      </w:pPr>
      <w:r w:rsidRPr="002F666B">
        <w:rPr>
          <w:rFonts w:ascii="仿宋" w:eastAsia="仿宋" w:hAnsi="仿宋" w:hint="eastAsia"/>
          <w:sz w:val="32"/>
          <w:szCs w:val="32"/>
        </w:rPr>
        <w:t xml:space="preserve">2.效益指标完成情况分析。                                                                                                  </w:t>
      </w:r>
    </w:p>
    <w:p w:rsidR="00F41304" w:rsidRPr="002F666B" w:rsidRDefault="00F41304" w:rsidP="002F666B">
      <w:pPr>
        <w:spacing w:line="62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2F666B">
        <w:rPr>
          <w:rFonts w:ascii="仿宋" w:eastAsia="仿宋" w:hAnsi="仿宋" w:hint="eastAsia"/>
          <w:sz w:val="32"/>
          <w:szCs w:val="32"/>
        </w:rPr>
        <w:t>（</w:t>
      </w:r>
      <w:r w:rsidR="002F666B">
        <w:rPr>
          <w:rFonts w:ascii="仿宋" w:eastAsia="仿宋" w:hAnsi="仿宋" w:hint="eastAsia"/>
          <w:sz w:val="32"/>
          <w:szCs w:val="32"/>
        </w:rPr>
        <w:t>1）杜会效益</w:t>
      </w:r>
    </w:p>
    <w:p w:rsidR="002059DA" w:rsidRPr="002F666B" w:rsidRDefault="002059DA" w:rsidP="002F666B">
      <w:pPr>
        <w:widowControl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2F666B">
        <w:rPr>
          <w:rFonts w:ascii="仿宋" w:eastAsia="仿宋" w:hAnsi="仿宋" w:hint="eastAsia"/>
          <w:sz w:val="32"/>
          <w:szCs w:val="32"/>
        </w:rPr>
        <w:t>本次城市形象宣传片按市委市政府要求，以“开放、现代、活力、时尚”为主题，不仅仅展示青岛的“外貌”，更是这个城市的“灵魂”和“精神”。以人为主线，体现城市精神、文化，</w:t>
      </w:r>
      <w:r w:rsidRPr="002F666B">
        <w:rPr>
          <w:rFonts w:ascii="仿宋" w:eastAsia="仿宋" w:hAnsi="仿宋" w:hint="eastAsia"/>
          <w:sz w:val="32"/>
          <w:szCs w:val="32"/>
        </w:rPr>
        <w:lastRenderedPageBreak/>
        <w:t>展现青岛的魅力，表现城市特有情调。全片以人为本，以文化为内涵，以市民的生活、生产样式为核心内容。</w:t>
      </w:r>
    </w:p>
    <w:p w:rsidR="002059DA" w:rsidRPr="002F666B" w:rsidRDefault="002059DA" w:rsidP="002F666B">
      <w:pPr>
        <w:spacing w:line="6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F666B">
        <w:rPr>
          <w:rFonts w:ascii="仿宋" w:eastAsia="仿宋" w:hAnsi="仿宋" w:hint="eastAsia"/>
          <w:sz w:val="32"/>
          <w:szCs w:val="32"/>
        </w:rPr>
        <w:t>2019《中国·青岛》青岛城市形象片4月21日在蓝睛客户端首发，引发新一轮转发潮，除青岛本地新媒体平台外，央视移动网、新华社、人民视频、今日头条、爱奇艺、腾讯、触电等各大新媒体平台，均在显要位置推荐。</w:t>
      </w:r>
    </w:p>
    <w:p w:rsidR="00F41304" w:rsidRPr="002F666B" w:rsidRDefault="00F41304" w:rsidP="002F666B">
      <w:pPr>
        <w:spacing w:line="62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2F666B">
        <w:rPr>
          <w:rFonts w:ascii="仿宋" w:eastAsia="仿宋" w:hAnsi="仿宋" w:hint="eastAsia"/>
          <w:sz w:val="32"/>
          <w:szCs w:val="32"/>
        </w:rPr>
        <w:t>3.</w:t>
      </w:r>
      <w:r w:rsidR="002F666B">
        <w:rPr>
          <w:rFonts w:ascii="仿宋" w:eastAsia="仿宋" w:hAnsi="仿宋" w:hint="eastAsia"/>
          <w:sz w:val="32"/>
          <w:szCs w:val="32"/>
        </w:rPr>
        <w:t>满意度指标完成情况</w:t>
      </w:r>
    </w:p>
    <w:p w:rsidR="002059DA" w:rsidRPr="002F666B" w:rsidRDefault="002059DA" w:rsidP="002F666B">
      <w:pPr>
        <w:spacing w:line="620" w:lineRule="exact"/>
        <w:ind w:firstLineChars="150" w:firstLine="480"/>
        <w:rPr>
          <w:rFonts w:ascii="仿宋" w:eastAsia="仿宋" w:hAnsi="仿宋"/>
          <w:sz w:val="32"/>
          <w:szCs w:val="32"/>
        </w:rPr>
      </w:pPr>
      <w:r w:rsidRPr="002F666B">
        <w:rPr>
          <w:rFonts w:ascii="仿宋" w:eastAsia="仿宋" w:hAnsi="仿宋" w:hint="eastAsia"/>
          <w:sz w:val="32"/>
          <w:szCs w:val="32"/>
        </w:rPr>
        <w:t>本片得到市委市政府主要领导的肯定和表扬，截止4月25日，全网点击量超过千万。</w:t>
      </w:r>
    </w:p>
    <w:p w:rsidR="00F41304" w:rsidRPr="002F666B" w:rsidRDefault="00F41304" w:rsidP="00F41304">
      <w:pPr>
        <w:spacing w:line="620" w:lineRule="exact"/>
        <w:ind w:firstLineChars="200" w:firstLine="640"/>
        <w:rPr>
          <w:rFonts w:ascii="仿宋" w:eastAsia="仿宋" w:hAnsi="仿宋"/>
          <w:bCs/>
          <w:color w:val="000000"/>
          <w:sz w:val="32"/>
          <w:szCs w:val="32"/>
        </w:rPr>
      </w:pPr>
      <w:r w:rsidRPr="002F666B">
        <w:rPr>
          <w:rFonts w:ascii="仿宋" w:eastAsia="仿宋" w:hAnsi="仿宋" w:hint="eastAsia"/>
          <w:bCs/>
          <w:color w:val="000000"/>
          <w:sz w:val="32"/>
          <w:szCs w:val="32"/>
        </w:rPr>
        <w:t>三、偏离绩效目标的原因和下一步改进措施</w:t>
      </w:r>
    </w:p>
    <w:p w:rsidR="00F41304" w:rsidRPr="002F666B" w:rsidRDefault="00F41304" w:rsidP="002F666B">
      <w:pPr>
        <w:spacing w:line="62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2F666B">
        <w:rPr>
          <w:rFonts w:ascii="仿宋" w:eastAsia="仿宋" w:hAnsi="仿宋" w:hint="eastAsia"/>
          <w:sz w:val="32"/>
          <w:szCs w:val="32"/>
        </w:rPr>
        <w:t>绩效目标已完成，无偏离。</w:t>
      </w:r>
    </w:p>
    <w:p w:rsidR="00835425" w:rsidRPr="002F666B" w:rsidRDefault="00835425">
      <w:pPr>
        <w:rPr>
          <w:rFonts w:ascii="仿宋" w:eastAsia="仿宋" w:hAnsi="仿宋"/>
          <w:sz w:val="32"/>
          <w:szCs w:val="32"/>
        </w:rPr>
      </w:pPr>
    </w:p>
    <w:sectPr w:rsidR="00835425" w:rsidRPr="002F666B" w:rsidSect="00A201C1">
      <w:footerReference w:type="default" r:id="rId7"/>
      <w:pgSz w:w="11906" w:h="16838"/>
      <w:pgMar w:top="1985" w:right="1474" w:bottom="1985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3603" w:rsidRDefault="00DF3603" w:rsidP="00CE3C73">
      <w:r>
        <w:separator/>
      </w:r>
    </w:p>
  </w:endnote>
  <w:endnote w:type="continuationSeparator" w:id="0">
    <w:p w:rsidR="00DF3603" w:rsidRDefault="00DF3603" w:rsidP="00CE3C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黑体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644" w:rsidRDefault="00CE3C73">
    <w:pPr>
      <w:pStyle w:val="a4"/>
      <w:jc w:val="center"/>
    </w:pPr>
    <w:r>
      <w:fldChar w:fldCharType="begin"/>
    </w:r>
    <w:r w:rsidR="00C45353">
      <w:rPr>
        <w:rStyle w:val="a3"/>
      </w:rPr>
      <w:instrText xml:space="preserve"> PAGE </w:instrText>
    </w:r>
    <w:r>
      <w:fldChar w:fldCharType="separate"/>
    </w:r>
    <w:r w:rsidR="004072EB">
      <w:rPr>
        <w:rStyle w:val="a3"/>
        <w:noProof/>
      </w:rPr>
      <w:t>1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3603" w:rsidRDefault="00DF3603" w:rsidP="00CE3C73">
      <w:r>
        <w:separator/>
      </w:r>
    </w:p>
  </w:footnote>
  <w:footnote w:type="continuationSeparator" w:id="0">
    <w:p w:rsidR="00DF3603" w:rsidRDefault="00DF3603" w:rsidP="00CE3C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E6C636"/>
    <w:multiLevelType w:val="singleLevel"/>
    <w:tmpl w:val="39E6C636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4A17D2B"/>
    <w:multiLevelType w:val="hybridMultilevel"/>
    <w:tmpl w:val="437A1358"/>
    <w:lvl w:ilvl="0" w:tplc="458214AA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41304"/>
    <w:rsid w:val="0000041C"/>
    <w:rsid w:val="00035BBA"/>
    <w:rsid w:val="002059DA"/>
    <w:rsid w:val="002F666B"/>
    <w:rsid w:val="0038651B"/>
    <w:rsid w:val="003F588F"/>
    <w:rsid w:val="004072EB"/>
    <w:rsid w:val="005C0E93"/>
    <w:rsid w:val="00626852"/>
    <w:rsid w:val="00715F40"/>
    <w:rsid w:val="00795ED1"/>
    <w:rsid w:val="00835425"/>
    <w:rsid w:val="00A8227B"/>
    <w:rsid w:val="00B65A1A"/>
    <w:rsid w:val="00C45353"/>
    <w:rsid w:val="00CE3C73"/>
    <w:rsid w:val="00D852DA"/>
    <w:rsid w:val="00DF3603"/>
    <w:rsid w:val="00EE422F"/>
    <w:rsid w:val="00F41304"/>
    <w:rsid w:val="00F4414A"/>
    <w:rsid w:val="00FF3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30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F41304"/>
  </w:style>
  <w:style w:type="paragraph" w:styleId="a4">
    <w:name w:val="footer"/>
    <w:basedOn w:val="a"/>
    <w:link w:val="Char"/>
    <w:rsid w:val="00F413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F41304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2F66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2F666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226</Words>
  <Characters>1292</Characters>
  <Application>Microsoft Office Word</Application>
  <DocSecurity>0</DocSecurity>
  <Lines>10</Lines>
  <Paragraphs>3</Paragraphs>
  <ScaleCrop>false</ScaleCrop>
  <Company/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fengdapeng</cp:lastModifiedBy>
  <cp:revision>16</cp:revision>
  <dcterms:created xsi:type="dcterms:W3CDTF">2020-04-23T03:24:00Z</dcterms:created>
  <dcterms:modified xsi:type="dcterms:W3CDTF">2020-04-27T01:41:00Z</dcterms:modified>
</cp:coreProperties>
</file>