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bCs/>
          <w:sz w:val="52"/>
          <w:szCs w:val="52"/>
          <w:lang w:val="en-US" w:eastAsia="zh-CN"/>
        </w:rPr>
        <w:t>青岛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老年大学网上报名微信小程序操作流程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第一步：在微信中搜索“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青岛市老年大学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”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小程序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，点击进入。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369820" cy="5016500"/>
            <wp:effectExtent l="0" t="0" r="11430" b="12700"/>
            <wp:docPr id="1" name="图片 1" descr="QQ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第二步：进入“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青岛市老年大学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”小程序页面，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进入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“系统平台”板块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，请点击页面上的“我要报名”。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学员首次进入，系统需要您的授权，请点击“允许”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。然后再次点击页面上的“我要报名”。</w:t>
      </w:r>
    </w:p>
    <w:p>
      <w:r>
        <w:drawing>
          <wp:inline distT="0" distB="0" distL="114300" distR="114300">
            <wp:extent cx="2283460" cy="4766310"/>
            <wp:effectExtent l="0" t="0" r="2540" b="152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41880" cy="4758690"/>
            <wp:effectExtent l="0" t="0" r="1270" b="381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47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第三步：进入“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登录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”页面，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请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输入学员正确的身份证号、姓名后点击“登录”按钮。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r>
        <w:drawing>
          <wp:inline distT="0" distB="0" distL="114300" distR="114300">
            <wp:extent cx="2390140" cy="5023485"/>
            <wp:effectExtent l="0" t="0" r="10160" b="571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第四步：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首次报名的学员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请依次填写您的基本资料、联系方式等(带*号的为必填)，填写完成后点击“提交”按钮。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2762250" cy="5324475"/>
            <wp:effectExtent l="0" t="0" r="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第五步：</w:t>
      </w: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再次进入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进入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“系统平台”板块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，请点击页面上的“我要报名”。然后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认真阅读《报名须知》，然后点击页面底部的“我已阅读并愿意遵守相关规定”按钮。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r>
        <w:drawing>
          <wp:inline distT="0" distB="0" distL="114300" distR="114300">
            <wp:extent cx="2400935" cy="4990465"/>
            <wp:effectExtent l="0" t="0" r="18415" b="63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49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88870" cy="5008880"/>
            <wp:effectExtent l="0" t="0" r="11430" b="127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5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第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步：选择系，然后选择课程，最后选择班级。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r>
        <w:drawing>
          <wp:inline distT="0" distB="0" distL="114300" distR="114300">
            <wp:extent cx="2185035" cy="4514215"/>
            <wp:effectExtent l="0" t="0" r="571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第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七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步：在班级页面点击“查看介绍”按钮，可查看该班级的介绍；点击班级下方的“选择”，选择想要报名的班级。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2345055" cy="4815205"/>
            <wp:effectExtent l="0" t="0" r="17145" b="444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第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八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步：选班成功，点击下方的“前去缴费”按钮。</w:t>
      </w: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r>
        <w:drawing>
          <wp:inline distT="0" distB="0" distL="114300" distR="114300">
            <wp:extent cx="2129790" cy="4474845"/>
            <wp:effectExtent l="0" t="0" r="3810" b="19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第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九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步：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您可以点击“退班”按钮取消该班级报名；也可以点击“继续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选择班级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”继续报名其他班级；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确定选择班级后，点击已选班级左上方的灰色方框，勾选需要缴费的班级，点击下方的“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微信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缴费”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去缴费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。</w:t>
      </w:r>
    </w:p>
    <w:p>
      <w:r>
        <w:drawing>
          <wp:inline distT="0" distB="0" distL="114300" distR="114300">
            <wp:extent cx="2326640" cy="4781550"/>
            <wp:effectExtent l="0" t="0" r="1651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第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十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步：在支付窗口输入支付密码，支付成功后，点击页面上的“完成”按钮完成报名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345690" cy="3863340"/>
            <wp:effectExtent l="0" t="0" r="16510" b="381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1ZjQ1ZTE5OWM1NTA1M2Y5YzgzZDcyZDkwYmMzZTYifQ=="/>
  </w:docVars>
  <w:rsids>
    <w:rsidRoot w:val="00000000"/>
    <w:rsid w:val="00D72A15"/>
    <w:rsid w:val="137B4B76"/>
    <w:rsid w:val="37FF79E1"/>
    <w:rsid w:val="464A6A95"/>
    <w:rsid w:val="513D3BDD"/>
    <w:rsid w:val="597B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526</Words>
  <Characters>526</Characters>
  <Lines>0</Lines>
  <Paragraphs>0</Paragraphs>
  <TotalTime>43</TotalTime>
  <ScaleCrop>false</ScaleCrop>
  <LinksUpToDate>false</LinksUpToDate>
  <CharactersWithSpaces>528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铭</cp:lastModifiedBy>
  <dcterms:modified xsi:type="dcterms:W3CDTF">2022-07-15T02:21:28Z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E1BCA60864ED40AEBA7EC215BB6388BE</vt:lpwstr>
  </property>
</Properties>
</file>