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_GBK" w:hAnsi="宋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sz w:val="44"/>
          <w:szCs w:val="44"/>
        </w:rPr>
        <w:t>青岛市各单位志愿服务组织注册代码表</w:t>
      </w:r>
      <w:bookmarkEnd w:id="0"/>
    </w:p>
    <w:tbl>
      <w:tblPr>
        <w:tblStyle w:val="6"/>
        <w:tblW w:w="8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080"/>
        <w:gridCol w:w="684"/>
        <w:gridCol w:w="3996"/>
        <w:gridCol w:w="900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类别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类别代码</w:t>
            </w: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二级单位名称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二级单位代码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市委机构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市委办公厅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市委组织部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市委宣传部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市委统战部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市委政法委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市委政研室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市委台办(市政府台办)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市编委办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市委党校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市委市政府信访局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市委老干部局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市委市直机关工委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青岛西海岸经济新区工委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青岛前湾保税港区工委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青岛董家口经济区工委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青岛中德生态园工委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青岛蓝色硅谷核心区工委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青岛红岛经济区工委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市委巡视组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党史研究室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市残联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试点单位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人大、政协、法院、检察院、纪委机构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市人大常委会办公厅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市政协办公厅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市中级法院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市检察院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市纪委（监察局）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政府机构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市政府办公厅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市发展改革委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市经济信息化委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市教育局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市科技局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市公安局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市民政局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市司法局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市财政局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市人力资源社会保障局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市城乡建设委（物业办）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市国土资源房管局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市规划局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市市政公用局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市交通运输委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市农委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市水利局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市海洋与渔业局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市林业局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市商务局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市文广新局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市卫生计生委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市审计局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市环保局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市民族宗教局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市政府外办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市体育局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市统计局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市安全监管局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市旅游局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市食品药品监管局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市政府国资委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市政府研究室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市政府侨办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市政府法制办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市政府口岸办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市人防办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市经合办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市物价局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市粮食局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市老龄办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市城管执法局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市盐务局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市畜牧兽医局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市农机局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市金融工作办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市地铁办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工商局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049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中德生态园管理委员会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市质监局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市人民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团体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市总工会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团市委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市妇联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市科协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市文联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市侨联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市社科联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市工商联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市红十字会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市慈善总会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爱心社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市直事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业单位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市广播电视台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青岛日报社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市委党史研究室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市档案局（馆）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市电政办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市文化市场执法局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市地震局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市史志办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市贸促会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青岛仲裁办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市机关事务局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市供销社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市住房公积金管理中心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青岛广播电视大学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青岛市职业技术学院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青岛市技术学院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青岛市社会科学院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青岛市企业托管中心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青岛市社会主义学院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保税区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青岛外事服务中心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博物馆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中央省驻青机构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市国家安全局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市国税局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市地税局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市气象局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青岛海事局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财政部驻青专员办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青岛检验检疫局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黄岛出入境检验检疫局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青岛机场出入境检验检疫局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青岛市烟草专卖局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市通信管理局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青岛邮政局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青岛疗养院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青岛海关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山东出入境检验检疫局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青岛证监局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青岛银监局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青岛保监局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青岛海事法院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山东海事局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国家海洋局北海分局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山东胶东调水局青岛分局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青岛地质勘查开发局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民航青岛监管局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国家统计局青岛调查队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国家深海基地管理中心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黄岛海关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青岛大港海关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国家广播电视电影总局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青岛地震台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市直企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业单位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海尔集团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海信集团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青啤集团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双星集团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青钢集团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青岛澳柯玛集团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市纺织总公司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青岛红星化工集团公司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青岛海湾集团公司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青岛交运集团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试点单位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青岛益佳集团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青岛报业传媒集团公司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青岛广电影视传媒集团公司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青岛出版集团公司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青岛演艺集团公司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青岛网络传媒集团公司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青岛港集团公司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青岛国际机场集团公司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青岛公交集团公司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青岛饮料集团公司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青岛国信发展集团公司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青岛华通国运集团公司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青岛城建投资集团公司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青岛城市发展集团有限公司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市市政工程集团公司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青岛市集体企业联社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青岛市企业管理托管中心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青岛世园（集团）公司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青岛西海岸发展（集团）公司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青岛地铁集团有限公司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青岛胶东国际机场建设有限公司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市政公用局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青岛国际投资有限公司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中国重汽集团青岛重工有限公司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康辉旅行社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安邦石化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红星集团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162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中央、省驻青企业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青岛供电公司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山东中烟工业公司青岛卷烟厂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颐中烟草（集团）公司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青岛北海船舶重工有限公司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山东移动通信青岛分公司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中国联合网络通信集团有限公司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青岛市分公司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一汽解放青岛汽车有限公司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中石化青岛石化公司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华电青岛发电公司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山东黄金集团青岛有限公司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中国电信股份有限公司青岛分公司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中石化青岛石油分公司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青岛黄海橡胶集团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解放军第4808工厂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航务二公司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南车四方车辆有限公司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南车青岛四方机车车辆股份有限公司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海洋渔业公司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新华锦集团公司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青岛远洋运输公司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绮丽集团公司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中石油七公司中石油华东勘查设计研究院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东方航空山东分公司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山东省青岛海运总公司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山东省国际海运公司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青岛前哨公司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中国物资储运青岛公司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青岛博信铝业公司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青岛大学医院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中国石油工程建设公司华东分公司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中铁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大唐集团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中建筑港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中国邮政集团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中央、省驻青金融及保险机构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人民银行青岛市中心支行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国家开发银行青岛市分行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中国进出口银行青岛分行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中国银行山东省分行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工商银行青岛市分行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建设银行青岛市分行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农业银行青岛市分行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交通银行青岛分行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农发行青岛市分行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中信银行青岛分行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华夏银行青岛分行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招商银行青岛分行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太平洋人寿保险青岛分公司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中国人保财险青岛市分公司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中国人寿保青岛市分公司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青岛银行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青岛农村商业银行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平安人寿保险公司（未联网）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中国银河证券股份有限公司青岛分公司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209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高校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中国海洋大学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青岛远洋船员职业学院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010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青岛滨海学院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青岛飞洋职业技术学院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青岛恒星职业技术学院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试点单位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青岛黄海学院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青岛求实职业技术学院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青岛工学院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北京电影学院现代创意媒体学院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山东大学青岛校区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227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科研院所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中国科学院海洋研究所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中国水产品科学研究院黄海水产研究所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002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国家海洋局第一海洋研究所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003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青岛海洋地质研究所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004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山东省海洋生物研究院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005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青岛四方车辆研究所有限公司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006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中石化安全工程研究院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007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中国科学院青岛生物能源与过程研究所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008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山东省科学院海洋仪器仪表研究所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009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>
      <w:pPr>
        <w:jc w:val="center"/>
      </w:pPr>
      <w:r>
        <w:rPr>
          <w:rFonts w:hint="eastAsia" w:ascii="仿宋_GB2312" w:eastAsia="仿宋_GB2312"/>
          <w:sz w:val="30"/>
          <w:szCs w:val="30"/>
        </w:rPr>
        <w:t>注：三级管理权限单位代码（6—8位）由二级单位自行确定。</w:t>
      </w:r>
    </w:p>
    <w:p>
      <w:pPr>
        <w:snapToGrid w:val="0"/>
        <w:jc w:val="left"/>
        <w:rPr>
          <w:rFonts w:hint="eastAsia" w:ascii="方正小标宋_GBK" w:hAnsi="宋体" w:eastAsia="方正小标宋_GBK"/>
          <w:sz w:val="28"/>
          <w:szCs w:val="28"/>
          <w:lang w:eastAsia="zh-CN"/>
        </w:rPr>
      </w:pPr>
    </w:p>
    <w:p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 xml:space="preserve"> </w:t>
      </w:r>
    </w:p>
    <w:p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_GBK" w:hAnsi="宋体" w:eastAsia="方正小标宋_GBK"/>
          <w:sz w:val="44"/>
          <w:szCs w:val="44"/>
        </w:rPr>
        <w:t>青岛市各区市志愿服务组织注册代码表</w:t>
      </w:r>
    </w:p>
    <w:tbl>
      <w:tblPr>
        <w:tblStyle w:val="6"/>
        <w:tblW w:w="73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42"/>
        <w:gridCol w:w="5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单位</w:t>
            </w:r>
          </w:p>
        </w:tc>
        <w:tc>
          <w:tcPr>
            <w:tcW w:w="52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代码（1-2位）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市南区</w:t>
            </w:r>
          </w:p>
        </w:tc>
        <w:tc>
          <w:tcPr>
            <w:tcW w:w="5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市北区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李沧区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崂山区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黄岛区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城阳区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即墨市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胶州市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平度市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莱西市</w:t>
            </w:r>
          </w:p>
        </w:tc>
        <w:tc>
          <w:tcPr>
            <w:tcW w:w="5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</w:tr>
    </w:tbl>
    <w:p>
      <w:r>
        <w:rPr>
          <w:rFonts w:hint="eastAsia"/>
        </w:rPr>
        <w:t xml:space="preserve"> 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注：各区市街道办事处及各社区代码（3-8位）由二级管理权限单位确定。</w:t>
      </w:r>
    </w:p>
    <w:p>
      <w:pPr>
        <w:snapToGrid w:val="0"/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DE"/>
    <w:rsid w:val="000D4EEB"/>
    <w:rsid w:val="00413F15"/>
    <w:rsid w:val="0068499C"/>
    <w:rsid w:val="00967047"/>
    <w:rsid w:val="00A50708"/>
    <w:rsid w:val="00AA2359"/>
    <w:rsid w:val="00C60E70"/>
    <w:rsid w:val="00D41745"/>
    <w:rsid w:val="00F321DE"/>
    <w:rsid w:val="00FA20C7"/>
    <w:rsid w:val="0A9001B1"/>
    <w:rsid w:val="177E2552"/>
    <w:rsid w:val="18CE15C3"/>
    <w:rsid w:val="1CEF00C0"/>
    <w:rsid w:val="2AB66A6B"/>
    <w:rsid w:val="40922CAA"/>
    <w:rsid w:val="45E963DE"/>
    <w:rsid w:val="56762E7F"/>
    <w:rsid w:val="5E9B2EA4"/>
    <w:rsid w:val="652F35B9"/>
    <w:rsid w:val="66EA20D2"/>
    <w:rsid w:val="6788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har1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6">
    <w:name w:val="日期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1007</Words>
  <Characters>5743</Characters>
  <Lines>47</Lines>
  <Paragraphs>13</Paragraphs>
  <TotalTime>2</TotalTime>
  <ScaleCrop>false</ScaleCrop>
  <LinksUpToDate>false</LinksUpToDate>
  <CharactersWithSpaces>6737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2020-01-21T09:37:00Z</dcterms:created>
  <dc:creator>316557246@qq.com</dc:creator>
  <cp:lastModifiedBy>Administrator</cp:lastModifiedBy>
  <dcterms:modified xsi:type="dcterms:W3CDTF">2020-01-22T06:43:21Z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