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6122" w:rsidRDefault="00063930">
      <w:pPr>
        <w:jc w:val="center"/>
        <w:rPr>
          <w:b/>
          <w:sz w:val="32"/>
          <w:szCs w:val="32"/>
        </w:rPr>
      </w:pPr>
      <w:r w:rsidRPr="00063930">
        <w:rPr>
          <w:rFonts w:hint="eastAsia"/>
          <w:b/>
          <w:sz w:val="32"/>
          <w:szCs w:val="32"/>
        </w:rPr>
        <w:t>电视塔配电高压系统检测系统项目</w:t>
      </w:r>
    </w:p>
    <w:p w:rsidR="00556122" w:rsidRDefault="0072492F">
      <w:pPr>
        <w:jc w:val="center"/>
        <w:rPr>
          <w:b/>
          <w:sz w:val="32"/>
          <w:szCs w:val="32"/>
        </w:rPr>
      </w:pPr>
      <w:r>
        <w:rPr>
          <w:rFonts w:hint="eastAsia"/>
          <w:b/>
          <w:sz w:val="32"/>
          <w:szCs w:val="32"/>
        </w:rPr>
        <w:t>（简化版）</w:t>
      </w:r>
    </w:p>
    <w:p w:rsidR="00556122" w:rsidRDefault="00556122">
      <w:pPr>
        <w:jc w:val="center"/>
        <w:rPr>
          <w:b/>
          <w:color w:val="000000"/>
          <w:sz w:val="32"/>
          <w:szCs w:val="32"/>
        </w:rPr>
      </w:pPr>
    </w:p>
    <w:p w:rsidR="00556122" w:rsidRDefault="0072492F">
      <w:pPr>
        <w:jc w:val="center"/>
        <w:rPr>
          <w:b/>
          <w:color w:val="000000"/>
          <w:sz w:val="32"/>
          <w:szCs w:val="32"/>
        </w:rPr>
      </w:pPr>
      <w:r>
        <w:rPr>
          <w:rFonts w:hint="eastAsia"/>
          <w:b/>
          <w:color w:val="000000"/>
          <w:sz w:val="32"/>
          <w:szCs w:val="32"/>
        </w:rPr>
        <w:t>第一部分：本采购项目</w:t>
      </w:r>
      <w:r w:rsidR="005345D9">
        <w:rPr>
          <w:rFonts w:hint="eastAsia"/>
          <w:b/>
          <w:color w:val="000000"/>
          <w:sz w:val="32"/>
          <w:szCs w:val="32"/>
        </w:rPr>
        <w:t>商务及</w:t>
      </w:r>
      <w:r>
        <w:rPr>
          <w:rFonts w:hint="eastAsia"/>
          <w:b/>
          <w:color w:val="000000"/>
          <w:sz w:val="32"/>
          <w:szCs w:val="32"/>
        </w:rPr>
        <w:t>相关需求</w:t>
      </w:r>
    </w:p>
    <w:p w:rsidR="00556122" w:rsidRDefault="0072492F">
      <w:pPr>
        <w:ind w:firstLineChars="200" w:firstLine="480"/>
        <w:rPr>
          <w:b/>
          <w:sz w:val="24"/>
          <w:szCs w:val="24"/>
          <w:u w:val="single"/>
        </w:rPr>
      </w:pPr>
      <w:r>
        <w:rPr>
          <w:rFonts w:hint="eastAsia"/>
          <w:sz w:val="24"/>
          <w:szCs w:val="24"/>
        </w:rPr>
        <w:t>青岛市广播电视台就</w:t>
      </w:r>
      <w:r w:rsidR="00063930" w:rsidRPr="00063930">
        <w:rPr>
          <w:rFonts w:hint="eastAsia"/>
          <w:b/>
          <w:sz w:val="24"/>
          <w:szCs w:val="24"/>
          <w:u w:val="single"/>
        </w:rPr>
        <w:t>电视塔配电高压系统检测系统项目</w:t>
      </w:r>
      <w:r>
        <w:rPr>
          <w:rFonts w:hint="eastAsia"/>
          <w:sz w:val="24"/>
          <w:szCs w:val="24"/>
        </w:rPr>
        <w:t>以</w:t>
      </w:r>
      <w:r>
        <w:rPr>
          <w:rFonts w:hint="eastAsia"/>
          <w:b/>
          <w:sz w:val="24"/>
          <w:szCs w:val="24"/>
          <w:u w:val="single"/>
        </w:rPr>
        <w:t>竞争性谈判</w:t>
      </w:r>
      <w:r>
        <w:rPr>
          <w:rFonts w:hint="eastAsia"/>
          <w:sz w:val="24"/>
          <w:szCs w:val="24"/>
        </w:rPr>
        <w:t>的方式组织采购，欢迎贵企业参加。</w:t>
      </w:r>
    </w:p>
    <w:p w:rsidR="00556122" w:rsidRDefault="0072492F">
      <w:pPr>
        <w:ind w:firstLineChars="200" w:firstLine="480"/>
        <w:rPr>
          <w:b/>
          <w:sz w:val="24"/>
          <w:szCs w:val="24"/>
        </w:rPr>
      </w:pPr>
      <w:proofErr w:type="gramStart"/>
      <w:r>
        <w:rPr>
          <w:rFonts w:hint="eastAsia"/>
          <w:b/>
          <w:sz w:val="24"/>
          <w:szCs w:val="24"/>
        </w:rPr>
        <w:t>一</w:t>
      </w:r>
      <w:proofErr w:type="gramEnd"/>
      <w:r>
        <w:rPr>
          <w:rFonts w:hint="eastAsia"/>
          <w:b/>
          <w:sz w:val="24"/>
          <w:szCs w:val="24"/>
        </w:rPr>
        <w:t>.</w:t>
      </w:r>
      <w:r>
        <w:rPr>
          <w:rFonts w:hint="eastAsia"/>
          <w:b/>
          <w:sz w:val="24"/>
          <w:szCs w:val="24"/>
        </w:rPr>
        <w:t>采购人名称：青岛市广播电视台</w:t>
      </w:r>
    </w:p>
    <w:p w:rsidR="00556122" w:rsidRDefault="0072492F">
      <w:pPr>
        <w:ind w:firstLineChars="200" w:firstLine="480"/>
        <w:rPr>
          <w:sz w:val="24"/>
          <w:szCs w:val="24"/>
        </w:rPr>
      </w:pPr>
      <w:r>
        <w:rPr>
          <w:rFonts w:hint="eastAsia"/>
          <w:sz w:val="24"/>
          <w:szCs w:val="24"/>
        </w:rPr>
        <w:t>联</w:t>
      </w:r>
      <w:r>
        <w:rPr>
          <w:rFonts w:hint="eastAsia"/>
          <w:sz w:val="24"/>
          <w:szCs w:val="24"/>
        </w:rPr>
        <w:t xml:space="preserve"> </w:t>
      </w:r>
      <w:r>
        <w:rPr>
          <w:rFonts w:hint="eastAsia"/>
          <w:sz w:val="24"/>
          <w:szCs w:val="24"/>
        </w:rPr>
        <w:t>系</w:t>
      </w:r>
      <w:r>
        <w:rPr>
          <w:rFonts w:hint="eastAsia"/>
          <w:sz w:val="24"/>
          <w:szCs w:val="24"/>
        </w:rPr>
        <w:t xml:space="preserve"> </w:t>
      </w:r>
      <w:r>
        <w:rPr>
          <w:rFonts w:hint="eastAsia"/>
          <w:sz w:val="24"/>
          <w:szCs w:val="24"/>
        </w:rPr>
        <w:t>人：郑</w:t>
      </w:r>
      <w:proofErr w:type="gramStart"/>
      <w:r>
        <w:rPr>
          <w:rFonts w:hint="eastAsia"/>
          <w:sz w:val="24"/>
          <w:szCs w:val="24"/>
        </w:rPr>
        <w:t>堃</w:t>
      </w:r>
      <w:proofErr w:type="gramEnd"/>
      <w:r>
        <w:rPr>
          <w:rFonts w:hint="eastAsia"/>
          <w:sz w:val="24"/>
          <w:szCs w:val="24"/>
        </w:rPr>
        <w:t>;</w:t>
      </w:r>
      <w:r>
        <w:rPr>
          <w:rFonts w:hint="eastAsia"/>
          <w:sz w:val="24"/>
          <w:szCs w:val="24"/>
        </w:rPr>
        <w:t>联系电话：</w:t>
      </w:r>
      <w:r>
        <w:rPr>
          <w:rFonts w:hint="eastAsia"/>
          <w:sz w:val="24"/>
          <w:szCs w:val="24"/>
        </w:rPr>
        <w:t>85702627</w:t>
      </w:r>
      <w:r>
        <w:rPr>
          <w:rFonts w:hint="eastAsia"/>
          <w:sz w:val="24"/>
          <w:szCs w:val="24"/>
        </w:rPr>
        <w:t>（传真</w:t>
      </w:r>
      <w:r>
        <w:rPr>
          <w:rFonts w:hint="eastAsia"/>
          <w:sz w:val="24"/>
          <w:szCs w:val="24"/>
        </w:rPr>
        <w:t>0532-85702627</w:t>
      </w:r>
      <w:r>
        <w:rPr>
          <w:rFonts w:hint="eastAsia"/>
          <w:sz w:val="24"/>
          <w:szCs w:val="24"/>
        </w:rPr>
        <w:t>）</w:t>
      </w:r>
    </w:p>
    <w:p w:rsidR="00556122" w:rsidRDefault="0072492F">
      <w:pPr>
        <w:ind w:firstLineChars="200" w:firstLine="480"/>
        <w:rPr>
          <w:sz w:val="24"/>
          <w:szCs w:val="24"/>
        </w:rPr>
      </w:pPr>
      <w:r>
        <w:rPr>
          <w:rFonts w:hint="eastAsia"/>
          <w:sz w:val="24"/>
          <w:szCs w:val="24"/>
        </w:rPr>
        <w:t>地址：青岛市宁夏路</w:t>
      </w:r>
      <w:r>
        <w:rPr>
          <w:rFonts w:hint="eastAsia"/>
          <w:sz w:val="24"/>
          <w:szCs w:val="24"/>
        </w:rPr>
        <w:t>200</w:t>
      </w:r>
      <w:r>
        <w:rPr>
          <w:rFonts w:hint="eastAsia"/>
          <w:sz w:val="24"/>
          <w:szCs w:val="24"/>
        </w:rPr>
        <w:t>号广电中心</w:t>
      </w:r>
    </w:p>
    <w:p w:rsidR="00556122" w:rsidRDefault="0072492F">
      <w:pPr>
        <w:ind w:firstLineChars="200" w:firstLine="480"/>
        <w:rPr>
          <w:b/>
          <w:sz w:val="24"/>
          <w:szCs w:val="24"/>
        </w:rPr>
      </w:pPr>
      <w:r>
        <w:rPr>
          <w:rFonts w:hint="eastAsia"/>
          <w:b/>
          <w:sz w:val="24"/>
          <w:szCs w:val="24"/>
        </w:rPr>
        <w:t>二</w:t>
      </w:r>
      <w:r>
        <w:rPr>
          <w:rFonts w:hint="eastAsia"/>
          <w:b/>
          <w:sz w:val="24"/>
          <w:szCs w:val="24"/>
        </w:rPr>
        <w:t>.</w:t>
      </w:r>
      <w:r>
        <w:rPr>
          <w:rFonts w:hint="eastAsia"/>
          <w:b/>
          <w:sz w:val="24"/>
          <w:szCs w:val="24"/>
        </w:rPr>
        <w:t>项目名称及内容：</w:t>
      </w:r>
      <w:bookmarkStart w:id="0" w:name="_GoBack"/>
      <w:bookmarkEnd w:id="0"/>
    </w:p>
    <w:p w:rsidR="00556122" w:rsidRDefault="0072492F">
      <w:pPr>
        <w:ind w:firstLineChars="200" w:firstLine="480"/>
        <w:rPr>
          <w:sz w:val="24"/>
          <w:szCs w:val="24"/>
        </w:rPr>
      </w:pPr>
      <w:r>
        <w:rPr>
          <w:rFonts w:hint="eastAsia"/>
          <w:sz w:val="24"/>
          <w:szCs w:val="24"/>
        </w:rPr>
        <w:t>1.</w:t>
      </w:r>
      <w:r>
        <w:rPr>
          <w:rFonts w:hint="eastAsia"/>
          <w:sz w:val="24"/>
          <w:szCs w:val="24"/>
        </w:rPr>
        <w:t>项目名称：</w:t>
      </w:r>
      <w:r w:rsidR="00063930" w:rsidRPr="00063930">
        <w:rPr>
          <w:rFonts w:hint="eastAsia"/>
          <w:sz w:val="24"/>
          <w:szCs w:val="24"/>
        </w:rPr>
        <w:t>电视塔配电高压系统检测系统项目</w:t>
      </w:r>
    </w:p>
    <w:p w:rsidR="00556122" w:rsidRDefault="0072492F" w:rsidP="00C133C6">
      <w:pPr>
        <w:ind w:firstLineChars="200" w:firstLine="480"/>
        <w:rPr>
          <w:sz w:val="24"/>
          <w:szCs w:val="24"/>
        </w:rPr>
      </w:pPr>
      <w:r>
        <w:rPr>
          <w:rFonts w:hint="eastAsia"/>
          <w:sz w:val="24"/>
          <w:szCs w:val="24"/>
        </w:rPr>
        <w:t>2.</w:t>
      </w:r>
      <w:r>
        <w:rPr>
          <w:rFonts w:hint="eastAsia"/>
          <w:sz w:val="24"/>
          <w:szCs w:val="24"/>
        </w:rPr>
        <w:t>项目内容：</w:t>
      </w:r>
      <w:r w:rsidR="00063930">
        <w:rPr>
          <w:rFonts w:hint="eastAsia"/>
          <w:sz w:val="24"/>
          <w:szCs w:val="24"/>
        </w:rPr>
        <w:t>服务外包</w:t>
      </w:r>
    </w:p>
    <w:p w:rsidR="00556122" w:rsidRDefault="0072492F">
      <w:pPr>
        <w:ind w:firstLineChars="200" w:firstLine="480"/>
        <w:rPr>
          <w:b/>
          <w:sz w:val="24"/>
          <w:szCs w:val="24"/>
        </w:rPr>
      </w:pPr>
      <w:r>
        <w:rPr>
          <w:rFonts w:hint="eastAsia"/>
          <w:b/>
          <w:sz w:val="24"/>
          <w:szCs w:val="24"/>
        </w:rPr>
        <w:t>三</w:t>
      </w:r>
      <w:r>
        <w:rPr>
          <w:rFonts w:hint="eastAsia"/>
          <w:b/>
          <w:sz w:val="24"/>
          <w:szCs w:val="24"/>
        </w:rPr>
        <w:t>.</w:t>
      </w:r>
      <w:r>
        <w:rPr>
          <w:rFonts w:hint="eastAsia"/>
          <w:b/>
          <w:sz w:val="24"/>
          <w:szCs w:val="24"/>
        </w:rPr>
        <w:t>项目评审办法：</w:t>
      </w:r>
    </w:p>
    <w:p w:rsidR="00556122" w:rsidRDefault="0072492F">
      <w:pPr>
        <w:ind w:firstLineChars="200" w:firstLine="480"/>
        <w:rPr>
          <w:sz w:val="24"/>
          <w:szCs w:val="24"/>
        </w:rPr>
      </w:pPr>
      <w:r>
        <w:rPr>
          <w:rFonts w:ascii="宋体" w:cs="Times New Roman" w:hint="eastAsia"/>
          <w:color w:val="000000"/>
          <w:sz w:val="24"/>
          <w:szCs w:val="24"/>
        </w:rPr>
        <w:t>参考政府采购相关法规要求，采用</w:t>
      </w:r>
      <w:r>
        <w:rPr>
          <w:rFonts w:ascii="宋体" w:hint="eastAsia"/>
          <w:color w:val="000000"/>
          <w:sz w:val="24"/>
          <w:szCs w:val="24"/>
        </w:rPr>
        <w:t>竞争性谈判</w:t>
      </w:r>
      <w:r>
        <w:rPr>
          <w:rFonts w:ascii="宋体" w:cs="Times New Roman" w:hint="eastAsia"/>
          <w:color w:val="000000"/>
          <w:sz w:val="24"/>
          <w:szCs w:val="24"/>
        </w:rPr>
        <w:t>评审法，由台采购办</w:t>
      </w:r>
      <w:r>
        <w:rPr>
          <w:rFonts w:ascii="宋体" w:hint="eastAsia"/>
          <w:color w:val="000000"/>
          <w:sz w:val="24"/>
          <w:szCs w:val="24"/>
        </w:rPr>
        <w:t>、</w:t>
      </w:r>
      <w:r>
        <w:rPr>
          <w:rFonts w:ascii="宋体" w:cs="Times New Roman" w:hint="eastAsia"/>
          <w:color w:val="000000"/>
          <w:sz w:val="24"/>
          <w:szCs w:val="24"/>
        </w:rPr>
        <w:t>使用部门</w:t>
      </w:r>
      <w:r>
        <w:rPr>
          <w:rFonts w:ascii="宋体" w:hint="eastAsia"/>
          <w:color w:val="000000"/>
          <w:sz w:val="24"/>
          <w:szCs w:val="24"/>
        </w:rPr>
        <w:t>、专家组共同完成</w:t>
      </w:r>
      <w:r>
        <w:rPr>
          <w:rFonts w:ascii="宋体" w:cs="Times New Roman" w:hint="eastAsia"/>
          <w:color w:val="000000"/>
          <w:sz w:val="24"/>
          <w:szCs w:val="24"/>
        </w:rPr>
        <w:t>，</w:t>
      </w:r>
      <w:r w:rsidR="000E34A2">
        <w:rPr>
          <w:rFonts w:ascii="宋体" w:cs="Times New Roman" w:hint="eastAsia"/>
          <w:color w:val="000000"/>
          <w:sz w:val="24"/>
          <w:szCs w:val="24"/>
        </w:rPr>
        <w:t>原则上</w:t>
      </w:r>
      <w:r>
        <w:rPr>
          <w:rFonts w:ascii="宋体" w:hint="eastAsia"/>
          <w:color w:val="000000"/>
          <w:sz w:val="24"/>
          <w:szCs w:val="24"/>
        </w:rPr>
        <w:t>供应商经过现场</w:t>
      </w:r>
      <w:r w:rsidR="000E34A2">
        <w:rPr>
          <w:rFonts w:ascii="宋体" w:hint="eastAsia"/>
          <w:color w:val="000000"/>
          <w:sz w:val="24"/>
          <w:szCs w:val="24"/>
        </w:rPr>
        <w:t>二</w:t>
      </w:r>
      <w:r>
        <w:rPr>
          <w:rFonts w:ascii="宋体" w:hint="eastAsia"/>
          <w:color w:val="000000"/>
          <w:sz w:val="24"/>
          <w:szCs w:val="24"/>
        </w:rPr>
        <w:t>轮报价，报价最低者，为最终成交供应商</w:t>
      </w:r>
      <w:r>
        <w:rPr>
          <w:rFonts w:hint="eastAsia"/>
          <w:sz w:val="24"/>
          <w:szCs w:val="24"/>
        </w:rPr>
        <w:t>。</w:t>
      </w:r>
    </w:p>
    <w:p w:rsidR="00556122" w:rsidRDefault="0072492F">
      <w:pPr>
        <w:ind w:firstLineChars="200" w:firstLine="480"/>
        <w:rPr>
          <w:sz w:val="24"/>
          <w:szCs w:val="24"/>
        </w:rPr>
      </w:pPr>
      <w:r>
        <w:rPr>
          <w:rFonts w:cs="Times New Roman" w:hint="eastAsia"/>
          <w:sz w:val="24"/>
          <w:szCs w:val="24"/>
        </w:rPr>
        <w:t>欢迎与本项目有关的人员参与监督。</w:t>
      </w:r>
    </w:p>
    <w:p w:rsidR="00556122" w:rsidRDefault="0072492F">
      <w:pPr>
        <w:ind w:firstLineChars="200" w:firstLine="480"/>
        <w:rPr>
          <w:rFonts w:cs="Times New Roman"/>
          <w:b/>
          <w:color w:val="000000"/>
          <w:sz w:val="24"/>
          <w:szCs w:val="24"/>
        </w:rPr>
      </w:pPr>
      <w:r>
        <w:rPr>
          <w:rFonts w:cs="Times New Roman" w:hint="eastAsia"/>
          <w:b/>
          <w:color w:val="000000"/>
          <w:sz w:val="24"/>
          <w:szCs w:val="24"/>
        </w:rPr>
        <w:t>四、对投标人的资格</w:t>
      </w:r>
      <w:r>
        <w:rPr>
          <w:rFonts w:cs="Times New Roman" w:hint="eastAsia"/>
          <w:b/>
          <w:color w:val="000000"/>
          <w:sz w:val="24"/>
          <w:szCs w:val="24"/>
        </w:rPr>
        <w:t>/</w:t>
      </w:r>
      <w:r>
        <w:rPr>
          <w:rFonts w:cs="Times New Roman" w:hint="eastAsia"/>
          <w:b/>
          <w:color w:val="000000"/>
          <w:sz w:val="24"/>
          <w:szCs w:val="24"/>
        </w:rPr>
        <w:t>资质等相关要求：</w:t>
      </w:r>
    </w:p>
    <w:p w:rsidR="00556122" w:rsidRDefault="0072492F">
      <w:pPr>
        <w:ind w:firstLineChars="200" w:firstLine="480"/>
        <w:rPr>
          <w:rFonts w:cs="Times New Roman"/>
          <w:color w:val="000000"/>
          <w:sz w:val="24"/>
          <w:szCs w:val="24"/>
        </w:rPr>
      </w:pPr>
      <w:r>
        <w:rPr>
          <w:rFonts w:cs="Times New Roman" w:hint="eastAsia"/>
          <w:color w:val="000000"/>
          <w:sz w:val="24"/>
          <w:szCs w:val="24"/>
        </w:rPr>
        <w:t>1</w:t>
      </w:r>
      <w:r>
        <w:rPr>
          <w:rFonts w:cs="Times New Roman" w:hint="eastAsia"/>
          <w:color w:val="000000"/>
          <w:sz w:val="24"/>
          <w:szCs w:val="24"/>
        </w:rPr>
        <w:t>、供应商须为在中华人民共和国境内合法注册的独立法人（或责任人）具有良好的商业信誉和健全的财务会计制度，在近三年的采购活动中没有违法、违规、违纪、违约等行为，管理组织机构健全</w:t>
      </w:r>
      <w:r w:rsidR="000220FC">
        <w:rPr>
          <w:rFonts w:cs="Times New Roman" w:hint="eastAsia"/>
          <w:color w:val="000000"/>
          <w:sz w:val="24"/>
          <w:szCs w:val="24"/>
        </w:rPr>
        <w:t>。</w:t>
      </w:r>
    </w:p>
    <w:p w:rsidR="000220FC" w:rsidRPr="000220FC" w:rsidRDefault="000220FC" w:rsidP="000220FC">
      <w:pPr>
        <w:ind w:firstLineChars="200" w:firstLine="480"/>
        <w:rPr>
          <w:rFonts w:cs="Times New Roman"/>
          <w:color w:val="000000"/>
          <w:sz w:val="24"/>
          <w:szCs w:val="24"/>
        </w:rPr>
      </w:pPr>
      <w:r>
        <w:rPr>
          <w:rFonts w:cs="Times New Roman" w:hint="eastAsia"/>
          <w:color w:val="000000"/>
          <w:sz w:val="24"/>
          <w:szCs w:val="24"/>
        </w:rPr>
        <w:t>2</w:t>
      </w:r>
      <w:r>
        <w:rPr>
          <w:rFonts w:cs="Times New Roman" w:hint="eastAsia"/>
          <w:color w:val="000000"/>
          <w:sz w:val="24"/>
          <w:szCs w:val="24"/>
        </w:rPr>
        <w:t>、供应商应具有</w:t>
      </w:r>
      <w:r w:rsidRPr="000220FC">
        <w:rPr>
          <w:rFonts w:cs="Times New Roman" w:hint="eastAsia"/>
          <w:color w:val="000000"/>
          <w:sz w:val="24"/>
          <w:szCs w:val="24"/>
        </w:rPr>
        <w:t>电子与智能化工程专业承包二级</w:t>
      </w:r>
      <w:r>
        <w:rPr>
          <w:rFonts w:cs="Times New Roman" w:hint="eastAsia"/>
          <w:color w:val="000000"/>
          <w:sz w:val="24"/>
          <w:szCs w:val="24"/>
        </w:rPr>
        <w:t>资质。</w:t>
      </w:r>
    </w:p>
    <w:p w:rsidR="00556122" w:rsidRDefault="000220FC">
      <w:pPr>
        <w:ind w:firstLineChars="200" w:firstLine="480"/>
        <w:rPr>
          <w:rFonts w:cs="Times New Roman"/>
          <w:color w:val="000000"/>
          <w:sz w:val="24"/>
          <w:szCs w:val="24"/>
        </w:rPr>
      </w:pPr>
      <w:r>
        <w:rPr>
          <w:rFonts w:cs="Times New Roman" w:hint="eastAsia"/>
          <w:color w:val="000000"/>
          <w:sz w:val="24"/>
          <w:szCs w:val="24"/>
        </w:rPr>
        <w:t>3</w:t>
      </w:r>
      <w:r w:rsidR="0072492F">
        <w:rPr>
          <w:rFonts w:cs="Times New Roman" w:hint="eastAsia"/>
          <w:color w:val="000000"/>
          <w:sz w:val="24"/>
          <w:szCs w:val="24"/>
        </w:rPr>
        <w:t>、投标单位中标后不得以任何形式进行转包、分包。</w:t>
      </w:r>
    </w:p>
    <w:p w:rsidR="00556122" w:rsidRDefault="0072492F">
      <w:pPr>
        <w:spacing w:line="360" w:lineRule="auto"/>
        <w:ind w:firstLineChars="200" w:firstLine="480"/>
        <w:rPr>
          <w:rFonts w:cs="Times New Roman"/>
          <w:b/>
          <w:color w:val="000000"/>
          <w:sz w:val="24"/>
          <w:szCs w:val="24"/>
        </w:rPr>
      </w:pPr>
      <w:r>
        <w:rPr>
          <w:rFonts w:cs="Times New Roman" w:hint="eastAsia"/>
          <w:b/>
          <w:color w:val="000000"/>
          <w:sz w:val="24"/>
          <w:szCs w:val="24"/>
        </w:rPr>
        <w:t>五、本项目其他采购要求：</w:t>
      </w:r>
    </w:p>
    <w:p w:rsidR="00556122" w:rsidRDefault="0072492F">
      <w:pPr>
        <w:spacing w:line="360" w:lineRule="auto"/>
        <w:ind w:firstLineChars="200" w:firstLine="480"/>
        <w:rPr>
          <w:rFonts w:cs="Times New Roman"/>
          <w:color w:val="000000"/>
          <w:sz w:val="24"/>
          <w:szCs w:val="24"/>
        </w:rPr>
      </w:pPr>
      <w:r>
        <w:rPr>
          <w:rFonts w:cs="Times New Roman" w:hint="eastAsia"/>
          <w:color w:val="000000"/>
          <w:sz w:val="24"/>
          <w:szCs w:val="24"/>
        </w:rPr>
        <w:lastRenderedPageBreak/>
        <w:t>1</w:t>
      </w:r>
      <w:r>
        <w:rPr>
          <w:rFonts w:cs="Times New Roman" w:hint="eastAsia"/>
          <w:color w:val="000000"/>
          <w:sz w:val="24"/>
          <w:szCs w:val="24"/>
        </w:rPr>
        <w:t>、评审结束后，采购部门与成交供应商</w:t>
      </w:r>
      <w:r>
        <w:rPr>
          <w:rFonts w:cs="Times New Roman" w:hint="eastAsia"/>
          <w:color w:val="000000"/>
          <w:sz w:val="24"/>
          <w:szCs w:val="24"/>
          <w:u w:val="single"/>
        </w:rPr>
        <w:t>三日内</w:t>
      </w:r>
      <w:r>
        <w:rPr>
          <w:rFonts w:cs="Times New Roman" w:hint="eastAsia"/>
          <w:color w:val="000000"/>
          <w:sz w:val="24"/>
          <w:szCs w:val="24"/>
        </w:rPr>
        <w:t>对接签订《合同》。</w:t>
      </w:r>
    </w:p>
    <w:p w:rsidR="00556122" w:rsidRDefault="0072492F">
      <w:pPr>
        <w:spacing w:line="360" w:lineRule="auto"/>
        <w:ind w:firstLineChars="200" w:firstLine="480"/>
        <w:rPr>
          <w:rFonts w:cs="Times New Roman"/>
          <w:color w:val="000000"/>
          <w:sz w:val="24"/>
          <w:szCs w:val="24"/>
        </w:rPr>
      </w:pPr>
      <w:r>
        <w:rPr>
          <w:rFonts w:cs="Times New Roman" w:hint="eastAsia"/>
          <w:color w:val="000000"/>
          <w:sz w:val="24"/>
          <w:szCs w:val="24"/>
        </w:rPr>
        <w:t>2</w:t>
      </w:r>
      <w:r>
        <w:rPr>
          <w:rFonts w:cs="Times New Roman" w:hint="eastAsia"/>
          <w:color w:val="000000"/>
          <w:sz w:val="24"/>
          <w:szCs w:val="24"/>
        </w:rPr>
        <w:t>、成交供应商应该提供</w:t>
      </w:r>
      <w:r>
        <w:rPr>
          <w:rFonts w:cs="Times New Roman" w:hint="eastAsia"/>
          <w:color w:val="FF0000"/>
          <w:sz w:val="24"/>
          <w:szCs w:val="24"/>
        </w:rPr>
        <w:t>增值税专用发票</w:t>
      </w:r>
      <w:r>
        <w:rPr>
          <w:rFonts w:cs="Times New Roman" w:hint="eastAsia"/>
          <w:color w:val="000000"/>
          <w:sz w:val="24"/>
          <w:szCs w:val="24"/>
        </w:rPr>
        <w:t>。</w:t>
      </w:r>
    </w:p>
    <w:p w:rsidR="00556122" w:rsidRDefault="0072492F">
      <w:pPr>
        <w:spacing w:line="360" w:lineRule="auto"/>
        <w:ind w:firstLineChars="200" w:firstLine="480"/>
        <w:rPr>
          <w:rFonts w:cs="Times New Roman"/>
          <w:color w:val="000000"/>
          <w:sz w:val="24"/>
          <w:szCs w:val="24"/>
        </w:rPr>
      </w:pPr>
      <w:r>
        <w:rPr>
          <w:rFonts w:cs="Times New Roman" w:hint="eastAsia"/>
          <w:color w:val="000000"/>
          <w:sz w:val="24"/>
          <w:szCs w:val="24"/>
        </w:rPr>
        <w:t>3</w:t>
      </w:r>
      <w:r>
        <w:rPr>
          <w:rFonts w:cs="Times New Roman" w:hint="eastAsia"/>
          <w:color w:val="000000"/>
          <w:sz w:val="24"/>
          <w:szCs w:val="24"/>
        </w:rPr>
        <w:t>、本项目采购控制价（预算）为</w:t>
      </w:r>
      <w:r w:rsidR="0016166E">
        <w:rPr>
          <w:rFonts w:cs="Times New Roman" w:hint="eastAsia"/>
          <w:color w:val="000000"/>
          <w:sz w:val="24"/>
          <w:szCs w:val="24"/>
        </w:rPr>
        <w:t>12</w:t>
      </w:r>
      <w:r>
        <w:rPr>
          <w:rFonts w:cs="Times New Roman" w:hint="eastAsia"/>
          <w:color w:val="000000"/>
          <w:sz w:val="24"/>
          <w:szCs w:val="24"/>
        </w:rPr>
        <w:t>万元整，非甲方原因（增加采购数量）不得追加项目预算。</w:t>
      </w:r>
    </w:p>
    <w:p w:rsidR="00556122" w:rsidRDefault="0072492F">
      <w:pPr>
        <w:ind w:firstLineChars="200" w:firstLine="480"/>
        <w:rPr>
          <w:rFonts w:cs="Times New Roman"/>
          <w:b/>
          <w:color w:val="000000"/>
          <w:sz w:val="24"/>
          <w:szCs w:val="24"/>
        </w:rPr>
      </w:pPr>
      <w:r>
        <w:rPr>
          <w:rFonts w:cs="Times New Roman" w:hint="eastAsia"/>
          <w:b/>
          <w:color w:val="000000"/>
          <w:sz w:val="24"/>
          <w:szCs w:val="24"/>
        </w:rPr>
        <w:t>六、供应商编写的采购文件应包括下列部分：</w:t>
      </w:r>
      <w:r>
        <w:rPr>
          <w:rFonts w:cs="Times New Roman" w:hint="eastAsia"/>
          <w:b/>
          <w:color w:val="000000"/>
          <w:sz w:val="24"/>
          <w:szCs w:val="24"/>
        </w:rPr>
        <w:t xml:space="preserve"> </w:t>
      </w:r>
    </w:p>
    <w:p w:rsidR="00556122" w:rsidRDefault="0072492F">
      <w:pPr>
        <w:ind w:firstLineChars="200" w:firstLine="480"/>
        <w:rPr>
          <w:rFonts w:cs="Times New Roman"/>
          <w:color w:val="000000"/>
          <w:sz w:val="24"/>
          <w:szCs w:val="24"/>
        </w:rPr>
      </w:pPr>
      <w:r>
        <w:rPr>
          <w:rFonts w:cs="Times New Roman" w:hint="eastAsia"/>
          <w:color w:val="000000"/>
          <w:sz w:val="24"/>
          <w:szCs w:val="24"/>
        </w:rPr>
        <w:t>（</w:t>
      </w:r>
      <w:r>
        <w:rPr>
          <w:rFonts w:cs="Times New Roman" w:hint="eastAsia"/>
          <w:color w:val="000000"/>
          <w:sz w:val="24"/>
          <w:szCs w:val="24"/>
        </w:rPr>
        <w:t>1</w:t>
      </w:r>
      <w:r>
        <w:rPr>
          <w:rFonts w:cs="Times New Roman" w:hint="eastAsia"/>
          <w:color w:val="000000"/>
          <w:sz w:val="24"/>
          <w:szCs w:val="24"/>
        </w:rPr>
        <w:t>）法定代表人授权委托书，包括法人和授权人的身份证复印件并加盖公章。</w:t>
      </w:r>
    </w:p>
    <w:p w:rsidR="00556122" w:rsidRDefault="0072492F">
      <w:pPr>
        <w:ind w:firstLineChars="200" w:firstLine="480"/>
        <w:rPr>
          <w:rFonts w:cs="Times New Roman"/>
          <w:color w:val="000000"/>
          <w:sz w:val="24"/>
          <w:szCs w:val="24"/>
        </w:rPr>
      </w:pPr>
      <w:r>
        <w:rPr>
          <w:rFonts w:cs="Times New Roman" w:hint="eastAsia"/>
          <w:color w:val="000000"/>
          <w:sz w:val="24"/>
          <w:szCs w:val="24"/>
        </w:rPr>
        <w:t>（</w:t>
      </w:r>
      <w:r>
        <w:rPr>
          <w:rFonts w:cs="Times New Roman" w:hint="eastAsia"/>
          <w:color w:val="000000"/>
          <w:sz w:val="24"/>
          <w:szCs w:val="24"/>
        </w:rPr>
        <w:t>2</w:t>
      </w:r>
      <w:r>
        <w:rPr>
          <w:rFonts w:cs="Times New Roman" w:hint="eastAsia"/>
          <w:color w:val="000000"/>
          <w:sz w:val="24"/>
          <w:szCs w:val="24"/>
        </w:rPr>
        <w:t>）营业执照及企业资质证明复印件加盖公章</w:t>
      </w:r>
    </w:p>
    <w:p w:rsidR="00556122" w:rsidRDefault="0072492F">
      <w:pPr>
        <w:ind w:firstLineChars="200" w:firstLine="480"/>
        <w:rPr>
          <w:rFonts w:cs="Times New Roman"/>
          <w:color w:val="000000"/>
          <w:sz w:val="24"/>
          <w:szCs w:val="24"/>
        </w:rPr>
      </w:pPr>
      <w:r>
        <w:rPr>
          <w:rFonts w:cs="Times New Roman" w:hint="eastAsia"/>
          <w:color w:val="000000"/>
          <w:sz w:val="24"/>
          <w:szCs w:val="24"/>
        </w:rPr>
        <w:t>（</w:t>
      </w:r>
      <w:r>
        <w:rPr>
          <w:rFonts w:cs="Times New Roman" w:hint="eastAsia"/>
          <w:color w:val="000000"/>
          <w:sz w:val="24"/>
          <w:szCs w:val="24"/>
        </w:rPr>
        <w:t>3</w:t>
      </w:r>
      <w:r>
        <w:rPr>
          <w:rFonts w:cs="Times New Roman" w:hint="eastAsia"/>
          <w:color w:val="000000"/>
          <w:sz w:val="24"/>
          <w:szCs w:val="24"/>
        </w:rPr>
        <w:t>）报价明细表。</w:t>
      </w:r>
    </w:p>
    <w:p w:rsidR="00556122" w:rsidRDefault="0072492F">
      <w:pPr>
        <w:ind w:firstLineChars="200" w:firstLine="480"/>
        <w:rPr>
          <w:rFonts w:cs="Times New Roman"/>
          <w:color w:val="000000"/>
          <w:sz w:val="24"/>
          <w:szCs w:val="24"/>
        </w:rPr>
      </w:pPr>
      <w:r>
        <w:rPr>
          <w:rFonts w:cs="Times New Roman" w:hint="eastAsia"/>
          <w:color w:val="000000"/>
          <w:sz w:val="24"/>
          <w:szCs w:val="24"/>
        </w:rPr>
        <w:t>（</w:t>
      </w:r>
      <w:r>
        <w:rPr>
          <w:rFonts w:cs="Times New Roman" w:hint="eastAsia"/>
          <w:color w:val="000000"/>
          <w:sz w:val="24"/>
          <w:szCs w:val="24"/>
        </w:rPr>
        <w:t>4</w:t>
      </w:r>
      <w:r>
        <w:rPr>
          <w:rFonts w:cs="Times New Roman" w:hint="eastAsia"/>
          <w:color w:val="000000"/>
          <w:sz w:val="24"/>
          <w:szCs w:val="24"/>
        </w:rPr>
        <w:t>）公司简介、类似项目业绩表</w:t>
      </w:r>
    </w:p>
    <w:p w:rsidR="00556122" w:rsidRDefault="0072492F">
      <w:pPr>
        <w:ind w:firstLineChars="200" w:firstLine="480"/>
        <w:rPr>
          <w:rFonts w:ascii="宋体" w:hAnsi="宋体" w:cs="Times New Roman"/>
          <w:color w:val="000000"/>
          <w:sz w:val="24"/>
          <w:szCs w:val="24"/>
        </w:rPr>
      </w:pPr>
      <w:r>
        <w:rPr>
          <w:rFonts w:cs="Times New Roman" w:hint="eastAsia"/>
          <w:color w:val="000000"/>
          <w:sz w:val="24"/>
          <w:szCs w:val="24"/>
        </w:rPr>
        <w:t>（</w:t>
      </w:r>
      <w:r>
        <w:rPr>
          <w:rFonts w:cs="Times New Roman" w:hint="eastAsia"/>
          <w:color w:val="000000"/>
          <w:sz w:val="24"/>
          <w:szCs w:val="24"/>
        </w:rPr>
        <w:t>5</w:t>
      </w:r>
      <w:r>
        <w:rPr>
          <w:rFonts w:cs="Times New Roman" w:hint="eastAsia"/>
          <w:color w:val="000000"/>
          <w:sz w:val="24"/>
          <w:szCs w:val="24"/>
        </w:rPr>
        <w:t>）供应商认为需要提交的内容</w:t>
      </w:r>
    </w:p>
    <w:p w:rsidR="00556122" w:rsidRDefault="0072492F">
      <w:pPr>
        <w:ind w:firstLineChars="200" w:firstLine="480"/>
        <w:rPr>
          <w:rFonts w:cs="Times New Roman"/>
          <w:b/>
          <w:color w:val="000000"/>
          <w:sz w:val="24"/>
          <w:szCs w:val="24"/>
        </w:rPr>
      </w:pPr>
      <w:r>
        <w:rPr>
          <w:rFonts w:cs="Times New Roman" w:hint="eastAsia"/>
          <w:b/>
          <w:color w:val="000000"/>
          <w:sz w:val="24"/>
          <w:szCs w:val="24"/>
        </w:rPr>
        <w:t>七、采购文件获取、递交</w:t>
      </w:r>
    </w:p>
    <w:p w:rsidR="00556122" w:rsidRDefault="0072492F">
      <w:pPr>
        <w:ind w:firstLineChars="200" w:firstLine="480"/>
        <w:rPr>
          <w:rFonts w:cs="Times New Roman"/>
          <w:color w:val="000000"/>
          <w:sz w:val="24"/>
          <w:szCs w:val="24"/>
        </w:rPr>
      </w:pPr>
      <w:r>
        <w:rPr>
          <w:rFonts w:cs="Times New Roman" w:hint="eastAsia"/>
          <w:color w:val="000000"/>
          <w:sz w:val="24"/>
          <w:szCs w:val="24"/>
        </w:rPr>
        <w:t>（</w:t>
      </w:r>
      <w:r>
        <w:rPr>
          <w:rFonts w:cs="Times New Roman" w:hint="eastAsia"/>
          <w:color w:val="000000"/>
          <w:sz w:val="24"/>
          <w:szCs w:val="24"/>
        </w:rPr>
        <w:t>1</w:t>
      </w:r>
      <w:r>
        <w:rPr>
          <w:rFonts w:cs="Times New Roman" w:hint="eastAsia"/>
          <w:color w:val="000000"/>
          <w:sz w:val="24"/>
          <w:szCs w:val="24"/>
        </w:rPr>
        <w:t>）递交采购文件截止时间：</w:t>
      </w:r>
      <w:r>
        <w:rPr>
          <w:rFonts w:cs="Times New Roman" w:hint="eastAsia"/>
          <w:color w:val="000000"/>
          <w:sz w:val="24"/>
          <w:szCs w:val="24"/>
        </w:rPr>
        <w:t>2019</w:t>
      </w:r>
      <w:r>
        <w:rPr>
          <w:rFonts w:cs="Times New Roman" w:hint="eastAsia"/>
          <w:color w:val="000000"/>
          <w:sz w:val="24"/>
          <w:szCs w:val="24"/>
        </w:rPr>
        <w:t>年</w:t>
      </w:r>
      <w:r>
        <w:rPr>
          <w:rFonts w:cs="Times New Roman" w:hint="eastAsia"/>
          <w:color w:val="000000"/>
          <w:sz w:val="24"/>
          <w:szCs w:val="24"/>
        </w:rPr>
        <w:t>1</w:t>
      </w:r>
      <w:r w:rsidR="006D00CE">
        <w:rPr>
          <w:rFonts w:cs="Times New Roman" w:hint="eastAsia"/>
          <w:color w:val="000000"/>
          <w:sz w:val="24"/>
          <w:szCs w:val="24"/>
        </w:rPr>
        <w:t>1</w:t>
      </w:r>
      <w:r>
        <w:rPr>
          <w:rFonts w:cs="Times New Roman" w:hint="eastAsia"/>
          <w:color w:val="000000"/>
          <w:sz w:val="24"/>
          <w:szCs w:val="24"/>
        </w:rPr>
        <w:t>月</w:t>
      </w:r>
      <w:r w:rsidR="006D00CE">
        <w:rPr>
          <w:rFonts w:cs="Times New Roman" w:hint="eastAsia"/>
          <w:color w:val="000000"/>
          <w:sz w:val="24"/>
          <w:szCs w:val="24"/>
        </w:rPr>
        <w:t>5</w:t>
      </w:r>
      <w:r w:rsidR="00C133C6" w:rsidRPr="00C133C6">
        <w:rPr>
          <w:rFonts w:cs="Times New Roman" w:hint="eastAsia"/>
          <w:color w:val="000000"/>
          <w:sz w:val="24"/>
          <w:szCs w:val="24"/>
        </w:rPr>
        <w:t>日</w:t>
      </w:r>
      <w:r w:rsidR="00C133C6">
        <w:rPr>
          <w:rFonts w:cs="Times New Roman" w:hint="eastAsia"/>
          <w:color w:val="000000"/>
          <w:sz w:val="24"/>
          <w:szCs w:val="24"/>
        </w:rPr>
        <w:t>上</w:t>
      </w:r>
      <w:r w:rsidR="00C133C6" w:rsidRPr="00C133C6">
        <w:rPr>
          <w:rFonts w:cs="Times New Roman" w:hint="eastAsia"/>
          <w:color w:val="000000"/>
          <w:sz w:val="24"/>
          <w:szCs w:val="24"/>
        </w:rPr>
        <w:t>午</w:t>
      </w:r>
      <w:r w:rsidR="006D00CE">
        <w:rPr>
          <w:rFonts w:cs="Times New Roman" w:hint="eastAsia"/>
          <w:color w:val="000000"/>
          <w:sz w:val="24"/>
          <w:szCs w:val="24"/>
        </w:rPr>
        <w:t>9</w:t>
      </w:r>
      <w:r w:rsidR="00C133C6" w:rsidRPr="00C133C6">
        <w:rPr>
          <w:rFonts w:cs="Times New Roman" w:hint="eastAsia"/>
          <w:color w:val="000000"/>
          <w:sz w:val="24"/>
          <w:szCs w:val="24"/>
        </w:rPr>
        <w:t>：</w:t>
      </w:r>
      <w:r w:rsidR="00C133C6" w:rsidRPr="00C133C6">
        <w:rPr>
          <w:rFonts w:cs="Times New Roman" w:hint="eastAsia"/>
          <w:color w:val="000000"/>
          <w:sz w:val="24"/>
          <w:szCs w:val="24"/>
        </w:rPr>
        <w:t>30</w:t>
      </w:r>
      <w:r>
        <w:rPr>
          <w:rFonts w:cs="Times New Roman" w:hint="eastAsia"/>
          <w:color w:val="000000"/>
          <w:sz w:val="24"/>
          <w:szCs w:val="24"/>
        </w:rPr>
        <w:t>（北京时间），逾期收到或不符合规定的投标文件恕不接受。</w:t>
      </w:r>
    </w:p>
    <w:p w:rsidR="00556122" w:rsidRDefault="0072492F">
      <w:pPr>
        <w:ind w:firstLineChars="200" w:firstLine="480"/>
        <w:rPr>
          <w:rFonts w:cs="Times New Roman"/>
          <w:color w:val="000000"/>
          <w:sz w:val="24"/>
          <w:szCs w:val="24"/>
        </w:rPr>
      </w:pPr>
      <w:r>
        <w:rPr>
          <w:rFonts w:cs="Times New Roman" w:hint="eastAsia"/>
          <w:color w:val="000000"/>
          <w:sz w:val="24"/>
          <w:szCs w:val="24"/>
        </w:rPr>
        <w:t>（</w:t>
      </w:r>
      <w:r>
        <w:rPr>
          <w:rFonts w:cs="Times New Roman" w:hint="eastAsia"/>
          <w:color w:val="000000"/>
          <w:sz w:val="24"/>
          <w:szCs w:val="24"/>
        </w:rPr>
        <w:t>2</w:t>
      </w:r>
      <w:r>
        <w:rPr>
          <w:rFonts w:cs="Times New Roman" w:hint="eastAsia"/>
          <w:color w:val="000000"/>
          <w:sz w:val="24"/>
          <w:szCs w:val="24"/>
        </w:rPr>
        <w:t>）开标评审时间：</w:t>
      </w:r>
      <w:r>
        <w:rPr>
          <w:rFonts w:cs="Times New Roman" w:hint="eastAsia"/>
          <w:color w:val="000000"/>
          <w:sz w:val="24"/>
          <w:szCs w:val="24"/>
        </w:rPr>
        <w:t>2018</w:t>
      </w:r>
      <w:r>
        <w:rPr>
          <w:rFonts w:cs="Times New Roman" w:hint="eastAsia"/>
          <w:color w:val="000000"/>
          <w:sz w:val="24"/>
          <w:szCs w:val="24"/>
        </w:rPr>
        <w:t>年</w:t>
      </w:r>
      <w:r w:rsidR="00A449CB">
        <w:rPr>
          <w:rFonts w:cs="Times New Roman" w:hint="eastAsia"/>
          <w:color w:val="000000"/>
          <w:sz w:val="24"/>
          <w:szCs w:val="24"/>
        </w:rPr>
        <w:t>11</w:t>
      </w:r>
      <w:r>
        <w:rPr>
          <w:rFonts w:cs="Times New Roman" w:hint="eastAsia"/>
          <w:color w:val="000000"/>
          <w:sz w:val="24"/>
          <w:szCs w:val="24"/>
        </w:rPr>
        <w:t>月</w:t>
      </w:r>
      <w:r w:rsidR="00A449CB">
        <w:rPr>
          <w:rFonts w:cs="Times New Roman" w:hint="eastAsia"/>
          <w:color w:val="000000"/>
          <w:sz w:val="24"/>
          <w:szCs w:val="24"/>
        </w:rPr>
        <w:t>5</w:t>
      </w:r>
      <w:r w:rsidR="00C133C6" w:rsidRPr="00C133C6">
        <w:rPr>
          <w:rFonts w:cs="Times New Roman" w:hint="eastAsia"/>
          <w:color w:val="000000"/>
          <w:sz w:val="24"/>
          <w:szCs w:val="24"/>
        </w:rPr>
        <w:t>日</w:t>
      </w:r>
      <w:r w:rsidR="00C133C6">
        <w:rPr>
          <w:rFonts w:cs="Times New Roman" w:hint="eastAsia"/>
          <w:color w:val="000000"/>
          <w:sz w:val="24"/>
          <w:szCs w:val="24"/>
        </w:rPr>
        <w:t>上</w:t>
      </w:r>
      <w:r w:rsidR="00C133C6" w:rsidRPr="00C133C6">
        <w:rPr>
          <w:rFonts w:cs="Times New Roman" w:hint="eastAsia"/>
          <w:color w:val="000000"/>
          <w:sz w:val="24"/>
          <w:szCs w:val="24"/>
        </w:rPr>
        <w:t>午</w:t>
      </w:r>
      <w:r w:rsidR="00A449CB">
        <w:rPr>
          <w:rFonts w:cs="Times New Roman" w:hint="eastAsia"/>
          <w:color w:val="000000"/>
          <w:sz w:val="24"/>
          <w:szCs w:val="24"/>
        </w:rPr>
        <w:t>9</w:t>
      </w:r>
      <w:r w:rsidR="00C133C6" w:rsidRPr="00C133C6">
        <w:rPr>
          <w:rFonts w:cs="Times New Roman" w:hint="eastAsia"/>
          <w:color w:val="000000"/>
          <w:sz w:val="24"/>
          <w:szCs w:val="24"/>
        </w:rPr>
        <w:t>：</w:t>
      </w:r>
      <w:r w:rsidR="00C133C6" w:rsidRPr="00C133C6">
        <w:rPr>
          <w:rFonts w:cs="Times New Roman" w:hint="eastAsia"/>
          <w:color w:val="000000"/>
          <w:sz w:val="24"/>
          <w:szCs w:val="24"/>
        </w:rPr>
        <w:t>30</w:t>
      </w:r>
      <w:r>
        <w:rPr>
          <w:rFonts w:cs="Times New Roman" w:hint="eastAsia"/>
          <w:color w:val="000000"/>
          <w:sz w:val="24"/>
          <w:szCs w:val="24"/>
        </w:rPr>
        <w:t>（北京时间）</w:t>
      </w:r>
    </w:p>
    <w:p w:rsidR="00556122" w:rsidRDefault="0072492F">
      <w:pPr>
        <w:ind w:firstLineChars="200" w:firstLine="480"/>
        <w:rPr>
          <w:rFonts w:cs="Times New Roman"/>
          <w:color w:val="000000"/>
          <w:sz w:val="24"/>
          <w:szCs w:val="24"/>
        </w:rPr>
      </w:pPr>
      <w:r>
        <w:rPr>
          <w:rFonts w:cs="Times New Roman" w:hint="eastAsia"/>
          <w:color w:val="000000"/>
          <w:sz w:val="24"/>
          <w:szCs w:val="24"/>
        </w:rPr>
        <w:t>（</w:t>
      </w:r>
      <w:r>
        <w:rPr>
          <w:rFonts w:cs="Times New Roman" w:hint="eastAsia"/>
          <w:color w:val="000000"/>
          <w:sz w:val="24"/>
          <w:szCs w:val="24"/>
        </w:rPr>
        <w:t>3</w:t>
      </w:r>
      <w:r>
        <w:rPr>
          <w:rFonts w:cs="Times New Roman" w:hint="eastAsia"/>
          <w:color w:val="000000"/>
          <w:sz w:val="24"/>
          <w:szCs w:val="24"/>
        </w:rPr>
        <w:t>）递交地点：青岛市宁夏路</w:t>
      </w:r>
      <w:r>
        <w:rPr>
          <w:rFonts w:cs="Times New Roman" w:hint="eastAsia"/>
          <w:color w:val="000000"/>
          <w:sz w:val="24"/>
          <w:szCs w:val="24"/>
        </w:rPr>
        <w:t>200</w:t>
      </w:r>
      <w:r>
        <w:rPr>
          <w:rFonts w:cs="Times New Roman" w:hint="eastAsia"/>
          <w:color w:val="000000"/>
          <w:sz w:val="24"/>
          <w:szCs w:val="24"/>
        </w:rPr>
        <w:t>号广电中心音像资料楼</w:t>
      </w:r>
      <w:r>
        <w:rPr>
          <w:rFonts w:cs="Times New Roman" w:hint="eastAsia"/>
          <w:color w:val="000000"/>
          <w:sz w:val="24"/>
          <w:szCs w:val="24"/>
        </w:rPr>
        <w:t>407</w:t>
      </w:r>
      <w:r>
        <w:rPr>
          <w:rFonts w:cs="Times New Roman" w:hint="eastAsia"/>
          <w:color w:val="000000"/>
          <w:sz w:val="24"/>
          <w:szCs w:val="24"/>
        </w:rPr>
        <w:t>室。</w:t>
      </w:r>
    </w:p>
    <w:p w:rsidR="00556122" w:rsidRDefault="0072492F">
      <w:pPr>
        <w:ind w:firstLineChars="200" w:firstLine="480"/>
        <w:rPr>
          <w:rFonts w:cs="Times New Roman"/>
          <w:color w:val="000000"/>
          <w:sz w:val="24"/>
          <w:szCs w:val="24"/>
        </w:rPr>
      </w:pPr>
      <w:r>
        <w:rPr>
          <w:rFonts w:cs="Times New Roman" w:hint="eastAsia"/>
          <w:color w:val="000000"/>
          <w:sz w:val="24"/>
          <w:szCs w:val="24"/>
        </w:rPr>
        <w:t>（</w:t>
      </w:r>
      <w:r>
        <w:rPr>
          <w:rFonts w:cs="Times New Roman" w:hint="eastAsia"/>
          <w:color w:val="000000"/>
          <w:sz w:val="24"/>
          <w:szCs w:val="24"/>
        </w:rPr>
        <w:t>4</w:t>
      </w:r>
      <w:r>
        <w:rPr>
          <w:rFonts w:cs="Times New Roman" w:hint="eastAsia"/>
          <w:color w:val="000000"/>
          <w:sz w:val="24"/>
          <w:szCs w:val="24"/>
        </w:rPr>
        <w:t>）注意事项：递交文件必须为密封文件，并加盖公章</w:t>
      </w:r>
    </w:p>
    <w:p w:rsidR="00556122" w:rsidRDefault="0072492F">
      <w:pPr>
        <w:ind w:firstLineChars="200" w:firstLine="480"/>
        <w:rPr>
          <w:rFonts w:cs="Times New Roman"/>
          <w:color w:val="000000"/>
          <w:sz w:val="24"/>
          <w:szCs w:val="24"/>
        </w:rPr>
      </w:pPr>
      <w:r>
        <w:rPr>
          <w:rFonts w:cs="Times New Roman" w:hint="eastAsia"/>
          <w:b/>
          <w:color w:val="000000"/>
          <w:sz w:val="24"/>
          <w:szCs w:val="24"/>
        </w:rPr>
        <w:t>八、</w:t>
      </w:r>
      <w:r>
        <w:rPr>
          <w:rFonts w:cs="Times New Roman" w:hint="eastAsia"/>
          <w:color w:val="000000"/>
          <w:sz w:val="24"/>
          <w:szCs w:val="24"/>
        </w:rPr>
        <w:t>供应商以采购文件形式对采购规范、需求逐项和明确无误的做出响应。采购文</w:t>
      </w:r>
      <w:r>
        <w:rPr>
          <w:rFonts w:cs="Times New Roman" w:hint="eastAsia"/>
          <w:color w:val="FF0000"/>
          <w:sz w:val="24"/>
          <w:szCs w:val="24"/>
        </w:rPr>
        <w:t>件正本一份</w:t>
      </w:r>
      <w:r>
        <w:rPr>
          <w:rFonts w:hint="eastAsia"/>
          <w:color w:val="FF0000"/>
          <w:sz w:val="24"/>
          <w:szCs w:val="24"/>
        </w:rPr>
        <w:t>，副本三份，需钉装</w:t>
      </w:r>
      <w:r>
        <w:rPr>
          <w:rFonts w:cs="Times New Roman" w:hint="eastAsia"/>
          <w:color w:val="FF0000"/>
          <w:sz w:val="24"/>
          <w:szCs w:val="24"/>
        </w:rPr>
        <w:t>。</w:t>
      </w:r>
    </w:p>
    <w:p w:rsidR="00556122" w:rsidRDefault="0072492F">
      <w:pPr>
        <w:ind w:firstLineChars="200" w:firstLine="480"/>
        <w:rPr>
          <w:rFonts w:cs="Times New Roman"/>
          <w:color w:val="000000"/>
          <w:sz w:val="24"/>
          <w:szCs w:val="24"/>
        </w:rPr>
      </w:pPr>
      <w:r>
        <w:rPr>
          <w:rFonts w:cs="Times New Roman" w:hint="eastAsia"/>
          <w:b/>
          <w:color w:val="000000"/>
          <w:sz w:val="24"/>
          <w:szCs w:val="24"/>
        </w:rPr>
        <w:t>九、</w:t>
      </w:r>
      <w:r>
        <w:rPr>
          <w:rFonts w:cs="Times New Roman" w:hint="eastAsia"/>
          <w:color w:val="000000"/>
          <w:sz w:val="24"/>
          <w:szCs w:val="24"/>
        </w:rPr>
        <w:t>招标采购过程遵守相关法律法规及行政管理部门的相关要求，</w:t>
      </w:r>
      <w:r>
        <w:rPr>
          <w:rFonts w:ascii="宋体" w:hAnsi="宋体" w:cs="Times New Roman" w:hint="eastAsia"/>
          <w:color w:val="000000"/>
          <w:sz w:val="24"/>
          <w:szCs w:val="24"/>
        </w:rPr>
        <w:t>成交单位不得以任何形式进行转包。</w:t>
      </w:r>
    </w:p>
    <w:p w:rsidR="005345D9" w:rsidRPr="005345D9" w:rsidRDefault="0072492F" w:rsidP="005345D9">
      <w:pPr>
        <w:ind w:firstLineChars="200" w:firstLine="480"/>
        <w:rPr>
          <w:color w:val="FF0000"/>
          <w:sz w:val="24"/>
          <w:szCs w:val="24"/>
        </w:rPr>
      </w:pPr>
      <w:r>
        <w:rPr>
          <w:rFonts w:cs="Times New Roman" w:hint="eastAsia"/>
          <w:b/>
          <w:color w:val="000000"/>
          <w:sz w:val="24"/>
          <w:szCs w:val="24"/>
        </w:rPr>
        <w:t>十、</w:t>
      </w:r>
      <w:r>
        <w:rPr>
          <w:rFonts w:hint="eastAsia"/>
          <w:sz w:val="24"/>
          <w:szCs w:val="24"/>
        </w:rPr>
        <w:t>本项目在青岛市广播电视台采购与招标网（</w:t>
      </w:r>
      <w:r>
        <w:rPr>
          <w:sz w:val="24"/>
          <w:szCs w:val="24"/>
        </w:rPr>
        <w:t>http://cgzb.qtv.com.cn/</w:t>
      </w:r>
      <w:r>
        <w:rPr>
          <w:rFonts w:hint="eastAsia"/>
          <w:sz w:val="24"/>
          <w:szCs w:val="24"/>
        </w:rPr>
        <w:t>）、中国采购与招标网（</w:t>
      </w:r>
      <w:r>
        <w:rPr>
          <w:sz w:val="24"/>
          <w:szCs w:val="24"/>
        </w:rPr>
        <w:t>https://www.chinabidding.cn/</w:t>
      </w:r>
      <w:r>
        <w:rPr>
          <w:rFonts w:hint="eastAsia"/>
          <w:sz w:val="24"/>
          <w:szCs w:val="24"/>
        </w:rPr>
        <w:t>），</w:t>
      </w:r>
      <w:r w:rsidR="005345D9">
        <w:rPr>
          <w:rFonts w:hint="eastAsia"/>
          <w:sz w:val="24"/>
          <w:szCs w:val="24"/>
        </w:rPr>
        <w:t>青岛广电职工</w:t>
      </w:r>
      <w:proofErr w:type="gramStart"/>
      <w:r w:rsidR="005345D9">
        <w:rPr>
          <w:rFonts w:hint="eastAsia"/>
          <w:sz w:val="24"/>
          <w:szCs w:val="24"/>
        </w:rPr>
        <w:t>群</w:t>
      </w:r>
      <w:r>
        <w:rPr>
          <w:rFonts w:hint="eastAsia"/>
          <w:sz w:val="24"/>
          <w:szCs w:val="24"/>
        </w:rPr>
        <w:t>发布</w:t>
      </w:r>
      <w:proofErr w:type="gramEnd"/>
      <w:r>
        <w:rPr>
          <w:rFonts w:hint="eastAsia"/>
          <w:sz w:val="24"/>
          <w:szCs w:val="24"/>
        </w:rPr>
        <w:t>公告。</w:t>
      </w:r>
      <w:r w:rsidR="005345D9" w:rsidRPr="005345D9">
        <w:rPr>
          <w:rFonts w:hint="eastAsia"/>
          <w:color w:val="FF0000"/>
          <w:sz w:val="24"/>
          <w:szCs w:val="24"/>
        </w:rPr>
        <w:t>欲参加本项目的供应商请在开标时间前三个小时内与青岛广播电视台</w:t>
      </w:r>
      <w:proofErr w:type="gramStart"/>
      <w:r w:rsidR="005345D9" w:rsidRPr="005345D9">
        <w:rPr>
          <w:rFonts w:hint="eastAsia"/>
          <w:color w:val="FF0000"/>
          <w:sz w:val="24"/>
          <w:szCs w:val="24"/>
        </w:rPr>
        <w:t>采购办</w:t>
      </w:r>
      <w:proofErr w:type="gramEnd"/>
      <w:r w:rsidR="005345D9" w:rsidRPr="005345D9">
        <w:rPr>
          <w:rFonts w:hint="eastAsia"/>
          <w:color w:val="FF0000"/>
          <w:sz w:val="24"/>
          <w:szCs w:val="24"/>
        </w:rPr>
        <w:t>联系，或者直接按时来投标。</w:t>
      </w:r>
    </w:p>
    <w:p w:rsidR="004658DD" w:rsidRPr="004658DD" w:rsidRDefault="0072492F" w:rsidP="004658DD">
      <w:pPr>
        <w:ind w:firstLineChars="200" w:firstLine="480"/>
        <w:rPr>
          <w:rFonts w:cs="Times New Roman"/>
          <w:color w:val="000000"/>
          <w:sz w:val="24"/>
          <w:szCs w:val="24"/>
        </w:rPr>
      </w:pPr>
      <w:r>
        <w:rPr>
          <w:rFonts w:hint="eastAsia"/>
          <w:b/>
          <w:color w:val="000000"/>
          <w:sz w:val="24"/>
          <w:szCs w:val="24"/>
        </w:rPr>
        <w:lastRenderedPageBreak/>
        <w:t>十一、</w:t>
      </w:r>
      <w:r w:rsidR="004658DD" w:rsidRPr="004658DD">
        <w:rPr>
          <w:rFonts w:cs="Times New Roman" w:hint="eastAsia"/>
          <w:color w:val="000000"/>
          <w:sz w:val="24"/>
          <w:szCs w:val="24"/>
        </w:rPr>
        <w:t>供应商投标文件内需填写以下内容（每项必填）发送至办公邮箱：</w:t>
      </w:r>
      <w:hyperlink r:id="rId8" w:history="1">
        <w:r w:rsidR="004658DD" w:rsidRPr="004658DD">
          <w:rPr>
            <w:rFonts w:cs="Times New Roman" w:hint="eastAsia"/>
            <w:color w:val="000000"/>
            <w:sz w:val="24"/>
            <w:szCs w:val="24"/>
          </w:rPr>
          <w:t>qdgdzbb@163.com</w:t>
        </w:r>
      </w:hyperlink>
      <w:r w:rsidR="004658DD" w:rsidRPr="004658DD">
        <w:rPr>
          <w:rFonts w:cs="Times New Roman" w:hint="eastAsia"/>
          <w:color w:val="000000"/>
          <w:sz w:val="24"/>
          <w:szCs w:val="24"/>
        </w:rPr>
        <w:t>（如供应商已经填写过此表格，则不用再次填写）：</w:t>
      </w:r>
    </w:p>
    <w:p w:rsidR="00556122" w:rsidRDefault="0072492F">
      <w:pPr>
        <w:ind w:firstLineChars="200" w:firstLine="480"/>
        <w:rPr>
          <w:sz w:val="24"/>
          <w:szCs w:val="24"/>
        </w:rPr>
      </w:pPr>
      <w:r>
        <w:rPr>
          <w:rFonts w:hint="eastAsia"/>
          <w:sz w:val="24"/>
          <w:szCs w:val="24"/>
        </w:rPr>
        <w:t>公司名：</w:t>
      </w:r>
    </w:p>
    <w:p w:rsidR="00556122" w:rsidRDefault="0072492F">
      <w:pPr>
        <w:ind w:firstLineChars="200" w:firstLine="480"/>
        <w:rPr>
          <w:sz w:val="24"/>
          <w:szCs w:val="24"/>
        </w:rPr>
      </w:pPr>
      <w:r>
        <w:rPr>
          <w:rFonts w:hint="eastAsia"/>
          <w:sz w:val="24"/>
          <w:szCs w:val="24"/>
        </w:rPr>
        <w:t>成立时间：</w:t>
      </w:r>
      <w:r>
        <w:rPr>
          <w:rFonts w:hint="eastAsia"/>
          <w:sz w:val="24"/>
          <w:szCs w:val="24"/>
        </w:rPr>
        <w:t xml:space="preserve">  </w:t>
      </w:r>
      <w:r>
        <w:rPr>
          <w:rFonts w:hint="eastAsia"/>
          <w:sz w:val="24"/>
          <w:szCs w:val="24"/>
        </w:rPr>
        <w:t>年</w:t>
      </w:r>
      <w:r>
        <w:rPr>
          <w:rFonts w:hint="eastAsia"/>
          <w:sz w:val="24"/>
          <w:szCs w:val="24"/>
        </w:rPr>
        <w:t xml:space="preserve">   </w:t>
      </w:r>
      <w:r>
        <w:rPr>
          <w:rFonts w:hint="eastAsia"/>
          <w:sz w:val="24"/>
          <w:szCs w:val="24"/>
        </w:rPr>
        <w:t>月</w:t>
      </w:r>
      <w:r>
        <w:rPr>
          <w:rFonts w:hint="eastAsia"/>
          <w:sz w:val="24"/>
          <w:szCs w:val="24"/>
        </w:rPr>
        <w:t xml:space="preserve">  </w:t>
      </w:r>
      <w:r>
        <w:rPr>
          <w:rFonts w:hint="eastAsia"/>
          <w:sz w:val="24"/>
          <w:szCs w:val="24"/>
        </w:rPr>
        <w:t>日</w:t>
      </w:r>
    </w:p>
    <w:p w:rsidR="00556122" w:rsidRDefault="0072492F">
      <w:pPr>
        <w:ind w:firstLineChars="200" w:firstLine="480"/>
        <w:rPr>
          <w:sz w:val="24"/>
          <w:szCs w:val="24"/>
        </w:rPr>
      </w:pPr>
      <w:r>
        <w:rPr>
          <w:rFonts w:hint="eastAsia"/>
          <w:sz w:val="24"/>
          <w:szCs w:val="24"/>
        </w:rPr>
        <w:t>企业法人姓名及身份证号：</w:t>
      </w:r>
    </w:p>
    <w:p w:rsidR="00556122" w:rsidRDefault="0072492F">
      <w:pPr>
        <w:ind w:firstLineChars="200" w:firstLine="480"/>
        <w:rPr>
          <w:sz w:val="24"/>
          <w:szCs w:val="24"/>
        </w:rPr>
      </w:pPr>
      <w:r>
        <w:rPr>
          <w:rFonts w:hint="eastAsia"/>
          <w:sz w:val="24"/>
          <w:szCs w:val="24"/>
        </w:rPr>
        <w:t>注册资金：</w:t>
      </w:r>
    </w:p>
    <w:p w:rsidR="00556122" w:rsidRDefault="0072492F">
      <w:pPr>
        <w:ind w:firstLineChars="200" w:firstLine="480"/>
        <w:rPr>
          <w:sz w:val="24"/>
          <w:szCs w:val="24"/>
        </w:rPr>
      </w:pPr>
      <w:r>
        <w:rPr>
          <w:rFonts w:hint="eastAsia"/>
          <w:sz w:val="24"/>
          <w:szCs w:val="24"/>
        </w:rPr>
        <w:t>纳税类型：</w:t>
      </w:r>
    </w:p>
    <w:p w:rsidR="00556122" w:rsidRDefault="0072492F">
      <w:pPr>
        <w:ind w:firstLineChars="200" w:firstLine="480"/>
        <w:rPr>
          <w:sz w:val="24"/>
          <w:szCs w:val="24"/>
        </w:rPr>
      </w:pPr>
      <w:r>
        <w:rPr>
          <w:rFonts w:hint="eastAsia"/>
          <w:sz w:val="24"/>
          <w:szCs w:val="24"/>
        </w:rPr>
        <w:t>开户行名称：</w:t>
      </w:r>
    </w:p>
    <w:p w:rsidR="00556122" w:rsidRDefault="0072492F">
      <w:pPr>
        <w:ind w:firstLineChars="200" w:firstLine="480"/>
        <w:rPr>
          <w:sz w:val="24"/>
          <w:szCs w:val="24"/>
        </w:rPr>
      </w:pPr>
      <w:r>
        <w:rPr>
          <w:rFonts w:hint="eastAsia"/>
          <w:sz w:val="24"/>
          <w:szCs w:val="24"/>
        </w:rPr>
        <w:t>开户行地址：</w:t>
      </w:r>
    </w:p>
    <w:p w:rsidR="00556122" w:rsidRDefault="0072492F">
      <w:pPr>
        <w:ind w:firstLineChars="200" w:firstLine="480"/>
        <w:rPr>
          <w:sz w:val="24"/>
          <w:szCs w:val="24"/>
        </w:rPr>
      </w:pPr>
      <w:r>
        <w:rPr>
          <w:rFonts w:hint="eastAsia"/>
          <w:sz w:val="24"/>
          <w:szCs w:val="24"/>
        </w:rPr>
        <w:t>开户行账号：</w:t>
      </w:r>
    </w:p>
    <w:p w:rsidR="00556122" w:rsidRDefault="0072492F">
      <w:pPr>
        <w:ind w:firstLineChars="200" w:firstLine="480"/>
        <w:rPr>
          <w:sz w:val="24"/>
          <w:szCs w:val="24"/>
        </w:rPr>
      </w:pPr>
      <w:r>
        <w:rPr>
          <w:rFonts w:hint="eastAsia"/>
          <w:sz w:val="24"/>
          <w:szCs w:val="24"/>
        </w:rPr>
        <w:t>税号：</w:t>
      </w:r>
    </w:p>
    <w:p w:rsidR="00556122" w:rsidRDefault="0072492F">
      <w:pPr>
        <w:ind w:firstLineChars="200" w:firstLine="480"/>
        <w:rPr>
          <w:sz w:val="24"/>
          <w:szCs w:val="24"/>
        </w:rPr>
      </w:pPr>
      <w:r>
        <w:rPr>
          <w:rFonts w:hint="eastAsia"/>
          <w:sz w:val="24"/>
          <w:szCs w:val="24"/>
        </w:rPr>
        <w:t>统一信用代码：</w:t>
      </w:r>
    </w:p>
    <w:p w:rsidR="00556122" w:rsidRDefault="0072492F">
      <w:pPr>
        <w:ind w:firstLineChars="200" w:firstLine="480"/>
        <w:rPr>
          <w:sz w:val="24"/>
          <w:szCs w:val="24"/>
        </w:rPr>
      </w:pPr>
      <w:r>
        <w:rPr>
          <w:rFonts w:hint="eastAsia"/>
          <w:sz w:val="24"/>
          <w:szCs w:val="24"/>
        </w:rPr>
        <w:t>注册地址：</w:t>
      </w:r>
      <w:r>
        <w:rPr>
          <w:rFonts w:hint="eastAsia"/>
          <w:sz w:val="24"/>
          <w:szCs w:val="24"/>
        </w:rPr>
        <w:t xml:space="preserve"> </w:t>
      </w:r>
    </w:p>
    <w:p w:rsidR="00556122" w:rsidRDefault="0072492F">
      <w:pPr>
        <w:ind w:firstLineChars="200" w:firstLine="480"/>
        <w:rPr>
          <w:sz w:val="24"/>
          <w:szCs w:val="24"/>
        </w:rPr>
      </w:pPr>
      <w:r>
        <w:rPr>
          <w:rFonts w:hint="eastAsia"/>
          <w:sz w:val="24"/>
          <w:szCs w:val="24"/>
        </w:rPr>
        <w:t>办公地址：</w:t>
      </w:r>
      <w:r>
        <w:rPr>
          <w:rFonts w:hint="eastAsia"/>
          <w:sz w:val="24"/>
          <w:szCs w:val="24"/>
        </w:rPr>
        <w:t xml:space="preserve"> </w:t>
      </w:r>
    </w:p>
    <w:p w:rsidR="00556122" w:rsidRDefault="0072492F">
      <w:pPr>
        <w:ind w:firstLineChars="200" w:firstLine="480"/>
        <w:rPr>
          <w:sz w:val="24"/>
          <w:szCs w:val="24"/>
        </w:rPr>
      </w:pPr>
      <w:r>
        <w:rPr>
          <w:rFonts w:hint="eastAsia"/>
          <w:sz w:val="24"/>
          <w:szCs w:val="24"/>
        </w:rPr>
        <w:t>主营业务：</w:t>
      </w:r>
    </w:p>
    <w:p w:rsidR="00556122" w:rsidRDefault="0072492F">
      <w:pPr>
        <w:ind w:firstLineChars="200" w:firstLine="480"/>
        <w:rPr>
          <w:sz w:val="24"/>
          <w:szCs w:val="24"/>
        </w:rPr>
      </w:pPr>
      <w:r>
        <w:rPr>
          <w:rFonts w:hint="eastAsia"/>
          <w:sz w:val="24"/>
          <w:szCs w:val="24"/>
        </w:rPr>
        <w:t>所持有资质、专业等级：</w:t>
      </w:r>
    </w:p>
    <w:p w:rsidR="00556122" w:rsidRDefault="0072492F">
      <w:pPr>
        <w:ind w:firstLineChars="200" w:firstLine="480"/>
        <w:rPr>
          <w:sz w:val="24"/>
          <w:szCs w:val="24"/>
        </w:rPr>
      </w:pPr>
      <w:r>
        <w:rPr>
          <w:rFonts w:hint="eastAsia"/>
          <w:sz w:val="24"/>
          <w:szCs w:val="24"/>
        </w:rPr>
        <w:t>常用联系人姓名</w:t>
      </w:r>
      <w:r>
        <w:rPr>
          <w:rFonts w:hint="eastAsia"/>
          <w:sz w:val="24"/>
          <w:szCs w:val="24"/>
        </w:rPr>
        <w:t xml:space="preserve">:    </w:t>
      </w:r>
      <w:r>
        <w:rPr>
          <w:rFonts w:hint="eastAsia"/>
          <w:sz w:val="24"/>
          <w:szCs w:val="24"/>
        </w:rPr>
        <w:t>手机</w:t>
      </w:r>
      <w:r>
        <w:rPr>
          <w:rFonts w:hint="eastAsia"/>
          <w:sz w:val="24"/>
          <w:szCs w:val="24"/>
        </w:rPr>
        <w:t>:</w:t>
      </w:r>
    </w:p>
    <w:p w:rsidR="00556122" w:rsidRDefault="0072492F">
      <w:pPr>
        <w:ind w:firstLineChars="200" w:firstLine="480"/>
        <w:rPr>
          <w:sz w:val="24"/>
          <w:szCs w:val="24"/>
        </w:rPr>
      </w:pPr>
      <w:r>
        <w:rPr>
          <w:rFonts w:hint="eastAsia"/>
          <w:sz w:val="24"/>
          <w:szCs w:val="24"/>
        </w:rPr>
        <w:t>常用联系人邮箱：</w:t>
      </w:r>
    </w:p>
    <w:p w:rsidR="00556122" w:rsidRDefault="00556122">
      <w:pPr>
        <w:ind w:firstLineChars="200" w:firstLine="480"/>
        <w:rPr>
          <w:color w:val="FF0000"/>
          <w:sz w:val="24"/>
          <w:szCs w:val="24"/>
        </w:rPr>
      </w:pPr>
    </w:p>
    <w:p w:rsidR="00556122" w:rsidRDefault="00556122">
      <w:pPr>
        <w:ind w:firstLineChars="200" w:firstLine="480"/>
        <w:rPr>
          <w:color w:val="FF0000"/>
          <w:sz w:val="24"/>
          <w:szCs w:val="24"/>
        </w:rPr>
      </w:pPr>
    </w:p>
    <w:p w:rsidR="00556122" w:rsidRDefault="00556122">
      <w:pPr>
        <w:ind w:firstLine="1"/>
        <w:jc w:val="center"/>
        <w:rPr>
          <w:b/>
          <w:color w:val="000000"/>
          <w:sz w:val="24"/>
          <w:szCs w:val="24"/>
        </w:rPr>
      </w:pPr>
    </w:p>
    <w:p w:rsidR="00556122" w:rsidRDefault="00556122">
      <w:pPr>
        <w:ind w:firstLine="1"/>
        <w:jc w:val="center"/>
        <w:rPr>
          <w:b/>
          <w:color w:val="000000"/>
          <w:sz w:val="24"/>
          <w:szCs w:val="24"/>
        </w:rPr>
      </w:pPr>
    </w:p>
    <w:p w:rsidR="00556122" w:rsidRDefault="00556122">
      <w:pPr>
        <w:ind w:firstLine="1"/>
        <w:jc w:val="center"/>
        <w:rPr>
          <w:b/>
          <w:color w:val="000000"/>
          <w:sz w:val="24"/>
          <w:szCs w:val="24"/>
        </w:rPr>
      </w:pPr>
    </w:p>
    <w:p w:rsidR="00556122" w:rsidRDefault="00556122">
      <w:pPr>
        <w:ind w:firstLine="1"/>
        <w:jc w:val="center"/>
        <w:rPr>
          <w:b/>
          <w:color w:val="000000"/>
          <w:sz w:val="24"/>
          <w:szCs w:val="24"/>
        </w:rPr>
      </w:pPr>
    </w:p>
    <w:p w:rsidR="00C51159" w:rsidRDefault="00C51159">
      <w:pPr>
        <w:ind w:firstLine="1"/>
        <w:jc w:val="center"/>
        <w:rPr>
          <w:b/>
          <w:color w:val="000000"/>
          <w:sz w:val="24"/>
          <w:szCs w:val="24"/>
        </w:rPr>
      </w:pPr>
    </w:p>
    <w:p w:rsidR="00C51159" w:rsidRDefault="00C51159">
      <w:pPr>
        <w:ind w:firstLine="1"/>
        <w:jc w:val="center"/>
        <w:rPr>
          <w:b/>
          <w:color w:val="000000"/>
          <w:sz w:val="24"/>
          <w:szCs w:val="24"/>
        </w:rPr>
      </w:pPr>
    </w:p>
    <w:p w:rsidR="00556122" w:rsidRDefault="00556122">
      <w:pPr>
        <w:ind w:firstLine="1"/>
        <w:jc w:val="center"/>
        <w:rPr>
          <w:b/>
          <w:color w:val="000000"/>
          <w:sz w:val="24"/>
          <w:szCs w:val="24"/>
        </w:rPr>
      </w:pPr>
    </w:p>
    <w:p w:rsidR="00C51159" w:rsidRPr="005F726D" w:rsidRDefault="0072492F" w:rsidP="00E455CB">
      <w:pPr>
        <w:ind w:firstLine="1"/>
        <w:jc w:val="center"/>
      </w:pPr>
      <w:r>
        <w:rPr>
          <w:rFonts w:hint="eastAsia"/>
          <w:b/>
          <w:color w:val="000000"/>
          <w:sz w:val="32"/>
          <w:szCs w:val="32"/>
        </w:rPr>
        <w:t>第二部分：本采购项目技术需求</w:t>
      </w:r>
    </w:p>
    <w:p w:rsidR="00E455CB" w:rsidRPr="00E455CB" w:rsidRDefault="00E455CB" w:rsidP="00E455CB">
      <w:pPr>
        <w:jc w:val="center"/>
        <w:rPr>
          <w:sz w:val="28"/>
          <w:szCs w:val="28"/>
          <w:lang w:val="zh-CN"/>
        </w:rPr>
      </w:pPr>
      <w:r w:rsidRPr="00E455CB">
        <w:rPr>
          <w:rFonts w:hint="eastAsia"/>
          <w:sz w:val="28"/>
          <w:szCs w:val="28"/>
          <w:lang w:val="zh-CN"/>
        </w:rPr>
        <w:t>招标</w:t>
      </w:r>
      <w:r w:rsidRPr="00E455CB">
        <w:rPr>
          <w:sz w:val="28"/>
          <w:szCs w:val="28"/>
          <w:lang w:val="zh-CN"/>
        </w:rPr>
        <w:t>技术</w:t>
      </w:r>
      <w:r w:rsidRPr="00E455CB">
        <w:rPr>
          <w:rFonts w:hint="eastAsia"/>
          <w:sz w:val="28"/>
          <w:szCs w:val="28"/>
          <w:lang w:val="zh-CN"/>
        </w:rPr>
        <w:t>要求</w:t>
      </w:r>
    </w:p>
    <w:p w:rsidR="00E455CB" w:rsidRPr="008F3AB1" w:rsidRDefault="00E455CB" w:rsidP="00E455CB">
      <w:pPr>
        <w:pStyle w:val="Numberedlist21"/>
        <w:rPr>
          <w:sz w:val="24"/>
          <w:szCs w:val="24"/>
          <w:lang w:eastAsia="zh-CN"/>
        </w:rPr>
      </w:pPr>
      <w:bookmarkStart w:id="1" w:name="_Toc398622161"/>
      <w:r w:rsidRPr="008F3AB1">
        <w:rPr>
          <w:rFonts w:hint="eastAsia"/>
          <w:sz w:val="24"/>
          <w:szCs w:val="24"/>
          <w:lang w:eastAsia="zh-CN"/>
        </w:rPr>
        <w:t>监控</w:t>
      </w:r>
      <w:r w:rsidRPr="008F3AB1">
        <w:rPr>
          <w:sz w:val="24"/>
          <w:szCs w:val="24"/>
          <w:lang w:eastAsia="zh-CN"/>
        </w:rPr>
        <w:t>系统</w:t>
      </w:r>
      <w:r w:rsidRPr="008F3AB1">
        <w:rPr>
          <w:rFonts w:hint="eastAsia"/>
          <w:sz w:val="24"/>
          <w:szCs w:val="24"/>
          <w:lang w:eastAsia="zh-CN"/>
        </w:rPr>
        <w:t>总则</w:t>
      </w:r>
      <w:bookmarkEnd w:id="1"/>
    </w:p>
    <w:p w:rsidR="00E455CB" w:rsidRPr="008F3AB1" w:rsidRDefault="00E455CB" w:rsidP="008F3AB1">
      <w:pPr>
        <w:spacing w:line="360" w:lineRule="auto"/>
        <w:ind w:firstLineChars="200" w:firstLine="480"/>
        <w:rPr>
          <w:sz w:val="24"/>
          <w:szCs w:val="24"/>
        </w:rPr>
      </w:pPr>
      <w:r w:rsidRPr="008F3AB1">
        <w:rPr>
          <w:rFonts w:hint="eastAsia"/>
          <w:sz w:val="24"/>
          <w:szCs w:val="24"/>
        </w:rPr>
        <w:t>监控</w:t>
      </w:r>
      <w:r w:rsidRPr="008F3AB1">
        <w:rPr>
          <w:sz w:val="24"/>
          <w:szCs w:val="24"/>
        </w:rPr>
        <w:t>系统</w:t>
      </w:r>
      <w:r w:rsidRPr="008F3AB1">
        <w:rPr>
          <w:rFonts w:hint="eastAsia"/>
          <w:sz w:val="24"/>
          <w:szCs w:val="24"/>
        </w:rPr>
        <w:t>采用技术成熟</w:t>
      </w:r>
      <w:r w:rsidRPr="008F3AB1">
        <w:rPr>
          <w:sz w:val="24"/>
          <w:szCs w:val="24"/>
        </w:rPr>
        <w:t>的综合自动化</w:t>
      </w:r>
      <w:r w:rsidRPr="008F3AB1">
        <w:rPr>
          <w:rFonts w:hint="eastAsia"/>
          <w:sz w:val="24"/>
          <w:szCs w:val="24"/>
        </w:rPr>
        <w:t>组态</w:t>
      </w:r>
      <w:r w:rsidRPr="008F3AB1">
        <w:rPr>
          <w:sz w:val="24"/>
          <w:szCs w:val="24"/>
        </w:rPr>
        <w:t>软件</w:t>
      </w:r>
      <w:r w:rsidRPr="008F3AB1">
        <w:rPr>
          <w:rFonts w:hint="eastAsia"/>
          <w:sz w:val="24"/>
          <w:szCs w:val="24"/>
        </w:rPr>
        <w:t>，</w:t>
      </w:r>
      <w:r w:rsidRPr="008F3AB1">
        <w:rPr>
          <w:sz w:val="24"/>
          <w:szCs w:val="24"/>
        </w:rPr>
        <w:t>系统在</w:t>
      </w:r>
      <w:r w:rsidRPr="008F3AB1">
        <w:rPr>
          <w:sz w:val="24"/>
          <w:szCs w:val="24"/>
        </w:rPr>
        <w:t>Windows</w:t>
      </w:r>
      <w:r w:rsidRPr="008F3AB1">
        <w:rPr>
          <w:rFonts w:hint="eastAsia"/>
          <w:sz w:val="24"/>
          <w:szCs w:val="24"/>
        </w:rPr>
        <w:t>、</w:t>
      </w:r>
      <w:r w:rsidRPr="008F3AB1">
        <w:rPr>
          <w:sz w:val="24"/>
          <w:szCs w:val="24"/>
        </w:rPr>
        <w:t>Linux</w:t>
      </w:r>
      <w:r w:rsidRPr="008F3AB1">
        <w:rPr>
          <w:sz w:val="24"/>
          <w:szCs w:val="24"/>
        </w:rPr>
        <w:t>下均能够稳定运行</w:t>
      </w:r>
      <w:r w:rsidRPr="008F3AB1">
        <w:rPr>
          <w:rFonts w:hint="eastAsia"/>
          <w:sz w:val="24"/>
          <w:szCs w:val="24"/>
        </w:rPr>
        <w:t>，系统能满足</w:t>
      </w:r>
      <w:r w:rsidRPr="008F3AB1">
        <w:rPr>
          <w:sz w:val="24"/>
          <w:szCs w:val="24"/>
        </w:rPr>
        <w:t>大型分布式系统</w:t>
      </w:r>
      <w:r w:rsidRPr="008F3AB1">
        <w:rPr>
          <w:rFonts w:hint="eastAsia"/>
          <w:sz w:val="24"/>
          <w:szCs w:val="24"/>
        </w:rPr>
        <w:t>对高稳定</w:t>
      </w:r>
      <w:r w:rsidRPr="008F3AB1">
        <w:rPr>
          <w:sz w:val="24"/>
          <w:szCs w:val="24"/>
        </w:rPr>
        <w:t>、高可用性的需求，支持双机双网热备、双数据库热备</w:t>
      </w:r>
      <w:r w:rsidRPr="008F3AB1">
        <w:rPr>
          <w:rFonts w:hint="eastAsia"/>
          <w:sz w:val="24"/>
          <w:szCs w:val="24"/>
        </w:rPr>
        <w:t>，软件</w:t>
      </w:r>
      <w:r w:rsidRPr="008F3AB1">
        <w:rPr>
          <w:sz w:val="24"/>
          <w:szCs w:val="24"/>
        </w:rPr>
        <w:t>具有第三方设备接入接口，能支持国内外主流标准通信规约</w:t>
      </w:r>
      <w:r w:rsidRPr="008F3AB1">
        <w:rPr>
          <w:rFonts w:hint="eastAsia"/>
          <w:sz w:val="24"/>
          <w:szCs w:val="24"/>
        </w:rPr>
        <w:t>装置</w:t>
      </w:r>
      <w:r w:rsidRPr="008F3AB1">
        <w:rPr>
          <w:sz w:val="24"/>
          <w:szCs w:val="24"/>
        </w:rPr>
        <w:t>的接入</w:t>
      </w:r>
      <w:r w:rsidRPr="008F3AB1">
        <w:rPr>
          <w:rFonts w:hint="eastAsia"/>
          <w:sz w:val="24"/>
          <w:szCs w:val="24"/>
        </w:rPr>
        <w:t>，</w:t>
      </w:r>
      <w:r w:rsidRPr="008F3AB1">
        <w:rPr>
          <w:sz w:val="24"/>
          <w:szCs w:val="24"/>
        </w:rPr>
        <w:t>具备与第三方系统互联</w:t>
      </w:r>
      <w:r w:rsidRPr="008F3AB1">
        <w:rPr>
          <w:rFonts w:hint="eastAsia"/>
          <w:sz w:val="24"/>
          <w:szCs w:val="24"/>
        </w:rPr>
        <w:t>，</w:t>
      </w:r>
      <w:r w:rsidRPr="008F3AB1">
        <w:rPr>
          <w:sz w:val="24"/>
          <w:szCs w:val="24"/>
        </w:rPr>
        <w:t>实现</w:t>
      </w:r>
      <w:r w:rsidRPr="008F3AB1">
        <w:rPr>
          <w:rFonts w:hint="eastAsia"/>
          <w:sz w:val="24"/>
          <w:szCs w:val="24"/>
        </w:rPr>
        <w:t>数据</w:t>
      </w:r>
      <w:r w:rsidRPr="008F3AB1">
        <w:rPr>
          <w:sz w:val="24"/>
          <w:szCs w:val="24"/>
        </w:rPr>
        <w:t>的交换和转发</w:t>
      </w:r>
      <w:r w:rsidRPr="008F3AB1">
        <w:rPr>
          <w:rFonts w:hint="eastAsia"/>
          <w:sz w:val="24"/>
          <w:szCs w:val="24"/>
        </w:rPr>
        <w:t>，监控系统需带有防雷模块，以防雷电对整个系统的影响</w:t>
      </w:r>
      <w:r w:rsidRPr="008F3AB1">
        <w:rPr>
          <w:sz w:val="24"/>
          <w:szCs w:val="24"/>
        </w:rPr>
        <w:t>。</w:t>
      </w:r>
    </w:p>
    <w:p w:rsidR="00E455CB" w:rsidRPr="008F3AB1" w:rsidRDefault="00E455CB" w:rsidP="008F3AB1">
      <w:pPr>
        <w:spacing w:line="360" w:lineRule="auto"/>
        <w:ind w:firstLineChars="200" w:firstLine="480"/>
        <w:rPr>
          <w:rFonts w:cs="Arial"/>
          <w:sz w:val="24"/>
          <w:szCs w:val="24"/>
        </w:rPr>
      </w:pPr>
      <w:r w:rsidRPr="008F3AB1">
        <w:rPr>
          <w:rFonts w:cs="Arial" w:hint="eastAsia"/>
          <w:sz w:val="24"/>
          <w:szCs w:val="24"/>
        </w:rPr>
        <w:t>监控</w:t>
      </w:r>
      <w:r w:rsidRPr="008F3AB1">
        <w:rPr>
          <w:rFonts w:cs="Arial"/>
          <w:sz w:val="24"/>
          <w:szCs w:val="24"/>
        </w:rPr>
        <w:t>软件</w:t>
      </w:r>
      <w:r w:rsidRPr="008F3AB1">
        <w:rPr>
          <w:rFonts w:cs="Arial" w:hint="eastAsia"/>
          <w:sz w:val="24"/>
          <w:szCs w:val="24"/>
        </w:rPr>
        <w:t>符合国家和电力行业的有关规程规范要求。产品成熟可靠，有成功运行经验，能满足企业变电站监控要求、数据远传要求、防误操作要求。间隔层设备、网络设备、</w:t>
      </w:r>
      <w:proofErr w:type="gramStart"/>
      <w:r w:rsidRPr="008F3AB1">
        <w:rPr>
          <w:rFonts w:cs="Arial" w:hint="eastAsia"/>
          <w:sz w:val="24"/>
          <w:szCs w:val="24"/>
        </w:rPr>
        <w:t>站控层</w:t>
      </w:r>
      <w:proofErr w:type="gramEnd"/>
      <w:r w:rsidRPr="008F3AB1">
        <w:rPr>
          <w:rFonts w:cs="Arial" w:hint="eastAsia"/>
          <w:sz w:val="24"/>
          <w:szCs w:val="24"/>
        </w:rPr>
        <w:t>设备的软硬件及相关设备均通过国家及电力行业认证机构检验合格，取得国家级质量检测报告。</w:t>
      </w:r>
    </w:p>
    <w:p w:rsidR="00E455CB" w:rsidRPr="008F3AB1" w:rsidRDefault="00E455CB" w:rsidP="008F3AB1">
      <w:pPr>
        <w:spacing w:line="360" w:lineRule="auto"/>
        <w:ind w:leftChars="-1" w:left="-2" w:firstLineChars="150" w:firstLine="360"/>
        <w:rPr>
          <w:rFonts w:cs="Arial"/>
          <w:sz w:val="24"/>
          <w:szCs w:val="24"/>
        </w:rPr>
      </w:pPr>
      <w:r w:rsidRPr="008F3AB1">
        <w:rPr>
          <w:rFonts w:cs="Arial" w:hint="eastAsia"/>
          <w:sz w:val="24"/>
          <w:szCs w:val="24"/>
        </w:rPr>
        <w:t>监控</w:t>
      </w:r>
      <w:r w:rsidRPr="008F3AB1">
        <w:rPr>
          <w:rFonts w:cs="Arial"/>
          <w:sz w:val="24"/>
          <w:szCs w:val="24"/>
        </w:rPr>
        <w:t>组态</w:t>
      </w:r>
      <w:r w:rsidRPr="008F3AB1">
        <w:rPr>
          <w:rFonts w:cs="Arial" w:hint="eastAsia"/>
          <w:sz w:val="24"/>
          <w:szCs w:val="24"/>
        </w:rPr>
        <w:t>软件具有独立</w:t>
      </w:r>
      <w:r w:rsidRPr="008F3AB1">
        <w:rPr>
          <w:rFonts w:cs="Arial"/>
          <w:sz w:val="24"/>
          <w:szCs w:val="24"/>
        </w:rPr>
        <w:t>自主</w:t>
      </w:r>
      <w:r w:rsidRPr="008F3AB1">
        <w:rPr>
          <w:rFonts w:cs="Arial" w:hint="eastAsia"/>
          <w:sz w:val="24"/>
          <w:szCs w:val="24"/>
        </w:rPr>
        <w:t>知识产权，监控</w:t>
      </w:r>
      <w:r w:rsidRPr="008F3AB1">
        <w:rPr>
          <w:rFonts w:cs="Arial"/>
          <w:sz w:val="24"/>
          <w:szCs w:val="24"/>
        </w:rPr>
        <w:t>系统承包商具有</w:t>
      </w:r>
      <w:r w:rsidRPr="008F3AB1">
        <w:rPr>
          <w:rFonts w:cs="Arial" w:hint="eastAsia"/>
          <w:sz w:val="24"/>
          <w:szCs w:val="24"/>
        </w:rPr>
        <w:t>计算机</w:t>
      </w:r>
      <w:r w:rsidRPr="008F3AB1">
        <w:rPr>
          <w:rFonts w:cs="Arial"/>
          <w:sz w:val="24"/>
          <w:szCs w:val="24"/>
        </w:rPr>
        <w:t>信息系统集成</w:t>
      </w:r>
      <w:r w:rsidRPr="008F3AB1">
        <w:rPr>
          <w:rFonts w:cs="Arial" w:hint="eastAsia"/>
          <w:sz w:val="24"/>
          <w:szCs w:val="24"/>
        </w:rPr>
        <w:t>3</w:t>
      </w:r>
      <w:r w:rsidRPr="008F3AB1">
        <w:rPr>
          <w:rFonts w:cs="Arial" w:hint="eastAsia"/>
          <w:sz w:val="24"/>
          <w:szCs w:val="24"/>
        </w:rPr>
        <w:t>级</w:t>
      </w:r>
      <w:r w:rsidRPr="008F3AB1">
        <w:rPr>
          <w:rFonts w:cs="Arial"/>
          <w:sz w:val="24"/>
          <w:szCs w:val="24"/>
        </w:rPr>
        <w:t>及以上资质</w:t>
      </w:r>
      <w:r w:rsidRPr="008F3AB1">
        <w:rPr>
          <w:rFonts w:cs="Arial" w:hint="eastAsia"/>
          <w:sz w:val="24"/>
          <w:szCs w:val="24"/>
        </w:rPr>
        <w:t>。</w:t>
      </w:r>
    </w:p>
    <w:p w:rsidR="00E455CB" w:rsidRPr="008F3AB1" w:rsidRDefault="00E455CB" w:rsidP="00E455CB">
      <w:pPr>
        <w:pStyle w:val="Numberedlist21"/>
        <w:rPr>
          <w:sz w:val="24"/>
          <w:szCs w:val="24"/>
          <w:lang w:eastAsia="zh-CN"/>
        </w:rPr>
      </w:pPr>
      <w:bookmarkStart w:id="2" w:name="_Toc398622162"/>
      <w:r w:rsidRPr="008F3AB1">
        <w:rPr>
          <w:rFonts w:hint="eastAsia"/>
          <w:sz w:val="24"/>
          <w:szCs w:val="24"/>
          <w:lang w:eastAsia="zh-CN"/>
        </w:rPr>
        <w:t>监控</w:t>
      </w:r>
      <w:r w:rsidRPr="008F3AB1">
        <w:rPr>
          <w:sz w:val="24"/>
          <w:szCs w:val="24"/>
          <w:lang w:eastAsia="zh-CN"/>
        </w:rPr>
        <w:t>系统设计原则</w:t>
      </w:r>
      <w:bookmarkEnd w:id="2"/>
    </w:p>
    <w:p w:rsidR="00E455CB" w:rsidRPr="008F3AB1" w:rsidRDefault="00E455CB" w:rsidP="008F3AB1">
      <w:pPr>
        <w:spacing w:line="360" w:lineRule="auto"/>
        <w:ind w:firstLineChars="200" w:firstLine="480"/>
        <w:rPr>
          <w:rFonts w:ascii="宋体" w:hAnsi="宋体"/>
          <w:sz w:val="24"/>
          <w:szCs w:val="24"/>
        </w:rPr>
      </w:pPr>
      <w:r w:rsidRPr="008F3AB1">
        <w:rPr>
          <w:sz w:val="24"/>
          <w:szCs w:val="24"/>
        </w:rPr>
        <w:t>1</w:t>
      </w:r>
      <w:r w:rsidRPr="008F3AB1">
        <w:rPr>
          <w:rFonts w:hint="eastAsia"/>
          <w:sz w:val="24"/>
          <w:szCs w:val="24"/>
        </w:rPr>
        <w:t>）</w:t>
      </w:r>
      <w:r w:rsidRPr="008F3AB1">
        <w:rPr>
          <w:sz w:val="24"/>
          <w:szCs w:val="24"/>
        </w:rPr>
        <w:t>监控</w:t>
      </w:r>
      <w:r w:rsidRPr="008F3AB1">
        <w:rPr>
          <w:rFonts w:hAnsi="宋体" w:hint="eastAsia"/>
          <w:sz w:val="24"/>
          <w:szCs w:val="24"/>
        </w:rPr>
        <w:t>系统采用开放式、分层分布式的变电站计算机监控系统，不设置常规控制设备，按“无人值班、少人值守”进行总体设计，本着安全可靠、经济实用和技术先进的基本原则。</w:t>
      </w:r>
    </w:p>
    <w:p w:rsidR="00E455CB" w:rsidRPr="008F3AB1" w:rsidRDefault="00E455CB" w:rsidP="008F3AB1">
      <w:pPr>
        <w:spacing w:line="360" w:lineRule="auto"/>
        <w:ind w:firstLineChars="200" w:firstLine="480"/>
        <w:rPr>
          <w:rFonts w:hAnsi="宋体"/>
          <w:sz w:val="24"/>
          <w:szCs w:val="24"/>
        </w:rPr>
      </w:pPr>
      <w:r w:rsidRPr="008F3AB1">
        <w:rPr>
          <w:rFonts w:hAnsi="宋体"/>
          <w:sz w:val="24"/>
          <w:szCs w:val="24"/>
        </w:rPr>
        <w:t>2</w:t>
      </w:r>
      <w:r w:rsidRPr="008F3AB1">
        <w:rPr>
          <w:rFonts w:hAnsi="宋体" w:hint="eastAsia"/>
          <w:sz w:val="24"/>
          <w:szCs w:val="24"/>
        </w:rPr>
        <w:t>）系统采用的硬件设备必须高度可靠和技术先进，充分利用计算机领域的先进技术、网络技术、控制技术等。</w:t>
      </w:r>
    </w:p>
    <w:p w:rsidR="00E455CB" w:rsidRPr="008F3AB1" w:rsidRDefault="00E455CB" w:rsidP="008F3AB1">
      <w:pPr>
        <w:tabs>
          <w:tab w:val="left" w:pos="7140"/>
        </w:tabs>
        <w:spacing w:line="360" w:lineRule="auto"/>
        <w:ind w:firstLineChars="200" w:firstLine="480"/>
        <w:rPr>
          <w:rFonts w:hAnsi="宋体"/>
          <w:sz w:val="24"/>
          <w:szCs w:val="24"/>
        </w:rPr>
      </w:pPr>
      <w:r w:rsidRPr="008F3AB1">
        <w:rPr>
          <w:rFonts w:hAnsi="宋体"/>
          <w:sz w:val="24"/>
          <w:szCs w:val="24"/>
        </w:rPr>
        <w:lastRenderedPageBreak/>
        <w:t>3</w:t>
      </w:r>
      <w:r w:rsidRPr="008F3AB1">
        <w:rPr>
          <w:rFonts w:hAnsi="宋体" w:hint="eastAsia"/>
          <w:sz w:val="24"/>
          <w:szCs w:val="24"/>
        </w:rPr>
        <w:t>）后台监控系统采用开放式的以太网结构、</w:t>
      </w:r>
      <w:r w:rsidRPr="008F3AB1">
        <w:rPr>
          <w:rFonts w:hAnsi="宋体" w:hint="eastAsia"/>
          <w:sz w:val="24"/>
          <w:szCs w:val="24"/>
        </w:rPr>
        <w:t>TCP/IP</w:t>
      </w:r>
      <w:r w:rsidRPr="008F3AB1">
        <w:rPr>
          <w:rFonts w:hAnsi="宋体" w:hint="eastAsia"/>
          <w:sz w:val="24"/>
          <w:szCs w:val="24"/>
        </w:rPr>
        <w:t>协议。</w:t>
      </w:r>
    </w:p>
    <w:p w:rsidR="00E455CB" w:rsidRPr="008F3AB1" w:rsidRDefault="00E455CB" w:rsidP="008F3AB1">
      <w:pPr>
        <w:spacing w:line="360" w:lineRule="auto"/>
        <w:ind w:firstLineChars="200" w:firstLine="480"/>
        <w:rPr>
          <w:rFonts w:hAnsi="宋体"/>
          <w:sz w:val="24"/>
          <w:szCs w:val="24"/>
        </w:rPr>
      </w:pPr>
      <w:r w:rsidRPr="008F3AB1">
        <w:rPr>
          <w:rFonts w:hAnsi="宋体"/>
          <w:sz w:val="24"/>
          <w:szCs w:val="24"/>
        </w:rPr>
        <w:t>4</w:t>
      </w:r>
      <w:r w:rsidRPr="008F3AB1">
        <w:rPr>
          <w:rFonts w:hAnsi="宋体" w:hint="eastAsia"/>
          <w:sz w:val="24"/>
          <w:szCs w:val="24"/>
        </w:rPr>
        <w:t>）系统应有自检、自诊断功能，局部的故障不应造成系统误动；对系统主机等关键设备应采用冗余配置；有关重要的控制和操作应采取多重的软硬件安全闭锁措施。</w:t>
      </w:r>
      <w:r w:rsidRPr="008F3AB1">
        <w:rPr>
          <w:rFonts w:hAnsi="宋体" w:hint="eastAsia"/>
          <w:sz w:val="24"/>
          <w:szCs w:val="24"/>
        </w:rPr>
        <w:t xml:space="preserve"> </w:t>
      </w:r>
    </w:p>
    <w:p w:rsidR="00E455CB" w:rsidRPr="008F3AB1" w:rsidRDefault="00E455CB" w:rsidP="008F3AB1">
      <w:pPr>
        <w:spacing w:line="360" w:lineRule="auto"/>
        <w:ind w:firstLineChars="200" w:firstLine="480"/>
        <w:rPr>
          <w:rFonts w:hAnsi="宋体"/>
          <w:sz w:val="24"/>
          <w:szCs w:val="24"/>
        </w:rPr>
      </w:pPr>
      <w:r w:rsidRPr="008F3AB1">
        <w:rPr>
          <w:rFonts w:hAnsi="宋体"/>
          <w:sz w:val="24"/>
          <w:szCs w:val="24"/>
        </w:rPr>
        <w:t>5</w:t>
      </w:r>
      <w:r w:rsidRPr="008F3AB1">
        <w:rPr>
          <w:rFonts w:hAnsi="宋体" w:hint="eastAsia"/>
          <w:sz w:val="24"/>
          <w:szCs w:val="24"/>
        </w:rPr>
        <w:t>）系统应具有很强的可扩性，满足可能的功能扩展和硬件扩充要求。</w:t>
      </w:r>
    </w:p>
    <w:p w:rsidR="00E455CB" w:rsidRPr="008F3AB1" w:rsidRDefault="00E455CB" w:rsidP="008F3AB1">
      <w:pPr>
        <w:spacing w:line="360" w:lineRule="auto"/>
        <w:ind w:firstLineChars="200" w:firstLine="480"/>
        <w:rPr>
          <w:sz w:val="24"/>
          <w:szCs w:val="24"/>
        </w:rPr>
      </w:pPr>
      <w:r w:rsidRPr="008F3AB1">
        <w:rPr>
          <w:sz w:val="24"/>
          <w:szCs w:val="24"/>
        </w:rPr>
        <w:t>6</w:t>
      </w:r>
      <w:r w:rsidRPr="008F3AB1">
        <w:rPr>
          <w:rFonts w:hint="eastAsia"/>
          <w:sz w:val="24"/>
          <w:szCs w:val="24"/>
        </w:rPr>
        <w:t>）人机界面采用中文、功能强、操作方便，便于二次开发。</w:t>
      </w:r>
    </w:p>
    <w:p w:rsidR="00E455CB" w:rsidRPr="008F3AB1" w:rsidRDefault="00E455CB" w:rsidP="00E455CB">
      <w:pPr>
        <w:pStyle w:val="Numberedlist21"/>
        <w:rPr>
          <w:sz w:val="24"/>
          <w:szCs w:val="24"/>
          <w:lang w:eastAsia="zh-CN"/>
        </w:rPr>
      </w:pPr>
      <w:bookmarkStart w:id="3" w:name="_Toc398622163"/>
      <w:r w:rsidRPr="008F3AB1">
        <w:rPr>
          <w:rFonts w:hint="eastAsia"/>
          <w:sz w:val="24"/>
          <w:szCs w:val="24"/>
          <w:lang w:eastAsia="zh-CN"/>
        </w:rPr>
        <w:t>依据的</w:t>
      </w:r>
      <w:r w:rsidRPr="008F3AB1">
        <w:rPr>
          <w:sz w:val="24"/>
          <w:szCs w:val="24"/>
          <w:lang w:eastAsia="zh-CN"/>
        </w:rPr>
        <w:t>规范和标准</w:t>
      </w:r>
      <w:bookmarkEnd w:id="3"/>
    </w:p>
    <w:p w:rsidR="00E455CB" w:rsidRPr="008F3AB1" w:rsidRDefault="00E455CB" w:rsidP="008F3AB1">
      <w:pPr>
        <w:pStyle w:val="13"/>
        <w:spacing w:line="360" w:lineRule="auto"/>
        <w:ind w:firstLineChars="200" w:firstLine="480"/>
        <w:rPr>
          <w:rFonts w:ascii="Arial" w:eastAsia="宋体" w:hAnsi="宋体"/>
          <w:szCs w:val="24"/>
        </w:rPr>
      </w:pPr>
      <w:r w:rsidRPr="008F3AB1">
        <w:rPr>
          <w:rFonts w:ascii="Arial" w:eastAsia="宋体" w:hAnsi="宋体" w:hint="eastAsia"/>
          <w:szCs w:val="24"/>
        </w:rPr>
        <w:t>监控软件除能</w:t>
      </w:r>
      <w:r w:rsidRPr="008F3AB1">
        <w:rPr>
          <w:rFonts w:ascii="Arial" w:eastAsia="宋体" w:hAnsi="宋体"/>
          <w:szCs w:val="24"/>
        </w:rPr>
        <w:t>满足</w:t>
      </w:r>
      <w:r w:rsidRPr="008F3AB1">
        <w:rPr>
          <w:rFonts w:ascii="Arial" w:eastAsia="宋体" w:hAnsi="宋体" w:hint="eastAsia"/>
          <w:szCs w:val="24"/>
        </w:rPr>
        <w:t>本规范中规定的特别标准外，都应遵照适用的最新版</w:t>
      </w:r>
      <w:r w:rsidRPr="008F3AB1">
        <w:rPr>
          <w:rFonts w:ascii="Arial" w:eastAsia="宋体" w:hAnsi="宋体" w:hint="eastAsia"/>
          <w:szCs w:val="24"/>
        </w:rPr>
        <w:t>IEC</w:t>
      </w:r>
      <w:r w:rsidRPr="008F3AB1">
        <w:rPr>
          <w:rFonts w:ascii="Arial" w:eastAsia="宋体" w:hAnsi="宋体" w:hint="eastAsia"/>
          <w:szCs w:val="24"/>
        </w:rPr>
        <w:t>标准和中国国家标准（</w:t>
      </w:r>
      <w:r w:rsidRPr="008F3AB1">
        <w:rPr>
          <w:rFonts w:ascii="Arial" w:eastAsia="宋体" w:hAnsi="宋体" w:hint="eastAsia"/>
          <w:szCs w:val="24"/>
        </w:rPr>
        <w:t>GB</w:t>
      </w:r>
      <w:r w:rsidRPr="008F3AB1">
        <w:rPr>
          <w:rFonts w:ascii="Arial" w:eastAsia="宋体" w:hAnsi="宋体" w:hint="eastAsia"/>
          <w:szCs w:val="24"/>
        </w:rPr>
        <w:t>）及电力行业</w:t>
      </w:r>
      <w:r w:rsidRPr="008F3AB1">
        <w:rPr>
          <w:rFonts w:ascii="Arial" w:eastAsia="宋体" w:hAnsi="宋体" w:hint="eastAsia"/>
          <w:szCs w:val="24"/>
        </w:rPr>
        <w:t>(DL)</w:t>
      </w:r>
      <w:r w:rsidRPr="008F3AB1">
        <w:rPr>
          <w:rFonts w:ascii="Arial" w:eastAsia="宋体" w:hAnsi="宋体" w:hint="eastAsia"/>
          <w:szCs w:val="24"/>
        </w:rPr>
        <w:t>标准</w:t>
      </w:r>
      <w:r w:rsidRPr="008F3AB1">
        <w:rPr>
          <w:rFonts w:ascii="Arial" w:eastAsia="宋体" w:hAnsi="宋体" w:hint="eastAsia"/>
          <w:szCs w:val="24"/>
        </w:rPr>
        <w:t>,</w:t>
      </w:r>
      <w:r w:rsidRPr="008F3AB1">
        <w:rPr>
          <w:rFonts w:ascii="Arial" w:eastAsia="宋体" w:hAnsi="宋体" w:hint="eastAsia"/>
          <w:szCs w:val="24"/>
        </w:rPr>
        <w:t>以及国际单位制</w:t>
      </w:r>
      <w:r w:rsidRPr="008F3AB1">
        <w:rPr>
          <w:rFonts w:ascii="Arial" w:eastAsia="宋体" w:hAnsi="宋体" w:hint="eastAsia"/>
          <w:szCs w:val="24"/>
        </w:rPr>
        <w:t>(SI)</w:t>
      </w:r>
      <w:r w:rsidRPr="008F3AB1">
        <w:rPr>
          <w:rFonts w:ascii="Arial" w:eastAsia="宋体" w:hAnsi="宋体" w:hint="eastAsia"/>
          <w:szCs w:val="24"/>
        </w:rPr>
        <w:t>。</w:t>
      </w:r>
    </w:p>
    <w:p w:rsidR="00E455CB" w:rsidRPr="008F3AB1" w:rsidRDefault="00E455CB" w:rsidP="008F3AB1">
      <w:pPr>
        <w:spacing w:line="360" w:lineRule="auto"/>
        <w:ind w:firstLineChars="200" w:firstLine="480"/>
        <w:rPr>
          <w:rFonts w:hAnsi="宋体"/>
          <w:sz w:val="24"/>
          <w:szCs w:val="24"/>
        </w:rPr>
      </w:pPr>
      <w:r w:rsidRPr="008F3AB1">
        <w:rPr>
          <w:rFonts w:hAnsi="宋体" w:hint="eastAsia"/>
          <w:sz w:val="24"/>
          <w:szCs w:val="24"/>
        </w:rPr>
        <w:t>卖方提供的软件产品</w:t>
      </w:r>
      <w:r w:rsidRPr="008F3AB1">
        <w:rPr>
          <w:rFonts w:hAnsi="宋体"/>
          <w:sz w:val="24"/>
          <w:szCs w:val="24"/>
        </w:rPr>
        <w:t>能满足</w:t>
      </w:r>
      <w:r w:rsidRPr="008F3AB1">
        <w:rPr>
          <w:rFonts w:hAnsi="宋体" w:hint="eastAsia"/>
          <w:sz w:val="24"/>
          <w:szCs w:val="24"/>
        </w:rPr>
        <w:t>以下规范</w:t>
      </w:r>
      <w:r w:rsidRPr="008F3AB1">
        <w:rPr>
          <w:rFonts w:hAnsi="宋体"/>
          <w:sz w:val="24"/>
          <w:szCs w:val="24"/>
        </w:rPr>
        <w:t>和标准，但</w:t>
      </w:r>
      <w:r w:rsidRPr="008F3AB1">
        <w:rPr>
          <w:rFonts w:hAnsi="宋体" w:hint="eastAsia"/>
          <w:sz w:val="24"/>
          <w:szCs w:val="24"/>
        </w:rPr>
        <w:t>不仅</w:t>
      </w:r>
      <w:r w:rsidRPr="008F3AB1">
        <w:rPr>
          <w:rFonts w:hAnsi="宋体"/>
          <w:sz w:val="24"/>
          <w:szCs w:val="24"/>
        </w:rPr>
        <w:t>限于</w:t>
      </w:r>
      <w:r w:rsidRPr="008F3AB1">
        <w:rPr>
          <w:rFonts w:hAnsi="宋体" w:hint="eastAsia"/>
          <w:sz w:val="24"/>
          <w:szCs w:val="24"/>
        </w:rPr>
        <w:t>以下</w:t>
      </w:r>
      <w:r w:rsidRPr="008F3AB1">
        <w:rPr>
          <w:rFonts w:hAnsi="宋体"/>
          <w:sz w:val="24"/>
          <w:szCs w:val="24"/>
        </w:rPr>
        <w:t>规范和标准。</w:t>
      </w:r>
    </w:p>
    <w:p w:rsidR="00E455CB" w:rsidRPr="008F3AB1" w:rsidRDefault="00E455CB" w:rsidP="008F3AB1">
      <w:pPr>
        <w:spacing w:line="500" w:lineRule="exact"/>
        <w:ind w:firstLineChars="200" w:firstLine="480"/>
        <w:rPr>
          <w:rFonts w:cs="Arial"/>
          <w:sz w:val="24"/>
          <w:szCs w:val="24"/>
        </w:rPr>
      </w:pPr>
      <w:r w:rsidRPr="008F3AB1">
        <w:rPr>
          <w:rFonts w:cs="Arial" w:hint="eastAsia"/>
          <w:sz w:val="24"/>
          <w:szCs w:val="24"/>
        </w:rPr>
        <w:t xml:space="preserve">GB4208-1993         </w:t>
      </w:r>
      <w:r w:rsidRPr="008F3AB1">
        <w:rPr>
          <w:rFonts w:cs="Arial" w:hint="eastAsia"/>
          <w:sz w:val="24"/>
          <w:szCs w:val="24"/>
        </w:rPr>
        <w:t>外壳防护等级（</w:t>
      </w:r>
      <w:r w:rsidRPr="008F3AB1">
        <w:rPr>
          <w:rFonts w:cs="Arial" w:hint="eastAsia"/>
          <w:sz w:val="24"/>
          <w:szCs w:val="24"/>
        </w:rPr>
        <w:t>IP</w:t>
      </w:r>
      <w:r w:rsidRPr="008F3AB1">
        <w:rPr>
          <w:rFonts w:cs="Arial" w:hint="eastAsia"/>
          <w:sz w:val="24"/>
          <w:szCs w:val="24"/>
        </w:rPr>
        <w:t>标志）</w:t>
      </w:r>
    </w:p>
    <w:p w:rsidR="00E455CB" w:rsidRPr="008F3AB1" w:rsidRDefault="00E455CB" w:rsidP="008F3AB1">
      <w:pPr>
        <w:spacing w:line="500" w:lineRule="exact"/>
        <w:ind w:firstLineChars="200" w:firstLine="480"/>
        <w:rPr>
          <w:rFonts w:cs="Arial"/>
          <w:sz w:val="24"/>
          <w:szCs w:val="24"/>
        </w:rPr>
      </w:pPr>
      <w:r w:rsidRPr="008F3AB1">
        <w:rPr>
          <w:rFonts w:cs="Arial" w:hint="eastAsia"/>
          <w:sz w:val="24"/>
          <w:szCs w:val="24"/>
        </w:rPr>
        <w:t xml:space="preserve">GB/T13702-1992      </w:t>
      </w:r>
      <w:r w:rsidRPr="008F3AB1">
        <w:rPr>
          <w:rFonts w:cs="Arial" w:hint="eastAsia"/>
          <w:sz w:val="24"/>
          <w:szCs w:val="24"/>
        </w:rPr>
        <w:t>计算机软件分类与代码</w:t>
      </w:r>
    </w:p>
    <w:p w:rsidR="00E455CB" w:rsidRPr="008F3AB1" w:rsidRDefault="00E455CB" w:rsidP="008F3AB1">
      <w:pPr>
        <w:spacing w:line="500" w:lineRule="exact"/>
        <w:ind w:firstLineChars="200" w:firstLine="480"/>
        <w:rPr>
          <w:rFonts w:cs="Arial"/>
          <w:sz w:val="24"/>
          <w:szCs w:val="24"/>
        </w:rPr>
      </w:pPr>
      <w:r w:rsidRPr="008F3AB1">
        <w:rPr>
          <w:rFonts w:cs="Arial" w:hint="eastAsia"/>
          <w:sz w:val="24"/>
          <w:szCs w:val="24"/>
        </w:rPr>
        <w:t xml:space="preserve">GB/T15532-1995      </w:t>
      </w:r>
      <w:r w:rsidRPr="008F3AB1">
        <w:rPr>
          <w:rFonts w:cs="Arial" w:hint="eastAsia"/>
          <w:sz w:val="24"/>
          <w:szCs w:val="24"/>
        </w:rPr>
        <w:t>计算机软件单元测试</w:t>
      </w:r>
    </w:p>
    <w:p w:rsidR="00E455CB" w:rsidRPr="008F3AB1" w:rsidRDefault="00E455CB" w:rsidP="008F3AB1">
      <w:pPr>
        <w:spacing w:line="500" w:lineRule="exact"/>
        <w:ind w:firstLineChars="200" w:firstLine="480"/>
        <w:rPr>
          <w:rFonts w:cs="Arial"/>
          <w:sz w:val="24"/>
          <w:szCs w:val="24"/>
        </w:rPr>
      </w:pPr>
      <w:r w:rsidRPr="008F3AB1">
        <w:rPr>
          <w:rFonts w:cs="Arial" w:hint="eastAsia"/>
          <w:sz w:val="24"/>
          <w:szCs w:val="24"/>
        </w:rPr>
        <w:t xml:space="preserve">GB2423              </w:t>
      </w:r>
      <w:r w:rsidRPr="008F3AB1">
        <w:rPr>
          <w:rFonts w:cs="Arial" w:hint="eastAsia"/>
          <w:sz w:val="24"/>
          <w:szCs w:val="24"/>
        </w:rPr>
        <w:t>电工电子产品基本环境试验规程</w:t>
      </w:r>
    </w:p>
    <w:p w:rsidR="00E455CB" w:rsidRPr="008F3AB1" w:rsidRDefault="00E455CB" w:rsidP="008F3AB1">
      <w:pPr>
        <w:spacing w:line="500" w:lineRule="exact"/>
        <w:ind w:firstLineChars="200" w:firstLine="480"/>
        <w:rPr>
          <w:rFonts w:cs="Arial"/>
          <w:sz w:val="24"/>
          <w:szCs w:val="24"/>
        </w:rPr>
      </w:pPr>
      <w:r w:rsidRPr="008F3AB1">
        <w:rPr>
          <w:rFonts w:cs="Arial" w:hint="eastAsia"/>
          <w:sz w:val="24"/>
          <w:szCs w:val="24"/>
        </w:rPr>
        <w:t xml:space="preserve">GB2887-1989         </w:t>
      </w:r>
      <w:r w:rsidRPr="008F3AB1">
        <w:rPr>
          <w:rFonts w:cs="Arial" w:hint="eastAsia"/>
          <w:sz w:val="24"/>
          <w:szCs w:val="24"/>
        </w:rPr>
        <w:t>计算站场地技术要求</w:t>
      </w:r>
    </w:p>
    <w:p w:rsidR="00E455CB" w:rsidRPr="008F3AB1" w:rsidRDefault="00E455CB" w:rsidP="008F3AB1">
      <w:pPr>
        <w:spacing w:line="500" w:lineRule="exact"/>
        <w:ind w:firstLineChars="200" w:firstLine="480"/>
        <w:rPr>
          <w:rFonts w:cs="Arial"/>
          <w:sz w:val="24"/>
          <w:szCs w:val="24"/>
        </w:rPr>
      </w:pPr>
      <w:r w:rsidRPr="008F3AB1">
        <w:rPr>
          <w:rFonts w:cs="Arial" w:hint="eastAsia"/>
          <w:sz w:val="24"/>
          <w:szCs w:val="24"/>
        </w:rPr>
        <w:t xml:space="preserve">IEC870-5-102         </w:t>
      </w:r>
      <w:r w:rsidRPr="008F3AB1">
        <w:rPr>
          <w:rFonts w:cs="Arial" w:hint="eastAsia"/>
          <w:sz w:val="24"/>
          <w:szCs w:val="24"/>
        </w:rPr>
        <w:t>电力系统中传输电能脉冲计数</w:t>
      </w:r>
      <w:proofErr w:type="gramStart"/>
      <w:r w:rsidRPr="008F3AB1">
        <w:rPr>
          <w:rFonts w:cs="Arial" w:hint="eastAsia"/>
          <w:sz w:val="24"/>
          <w:szCs w:val="24"/>
        </w:rPr>
        <w:t>量配套</w:t>
      </w:r>
      <w:proofErr w:type="gramEnd"/>
      <w:r w:rsidRPr="008F3AB1">
        <w:rPr>
          <w:rFonts w:cs="Arial" w:hint="eastAsia"/>
          <w:sz w:val="24"/>
          <w:szCs w:val="24"/>
        </w:rPr>
        <w:t>标准</w:t>
      </w:r>
    </w:p>
    <w:p w:rsidR="00E455CB" w:rsidRPr="008F3AB1" w:rsidRDefault="00E455CB" w:rsidP="008F3AB1">
      <w:pPr>
        <w:spacing w:line="500" w:lineRule="exact"/>
        <w:ind w:firstLineChars="200" w:firstLine="480"/>
        <w:rPr>
          <w:rFonts w:cs="Arial"/>
          <w:sz w:val="24"/>
          <w:szCs w:val="24"/>
        </w:rPr>
      </w:pPr>
      <w:r w:rsidRPr="008F3AB1">
        <w:rPr>
          <w:rFonts w:cs="Arial" w:hint="eastAsia"/>
          <w:sz w:val="24"/>
          <w:szCs w:val="24"/>
        </w:rPr>
        <w:t xml:space="preserve">ANSIEEEC37-1-1987   </w:t>
      </w:r>
      <w:r w:rsidRPr="008F3AB1">
        <w:rPr>
          <w:rFonts w:cs="Arial" w:hint="eastAsia"/>
          <w:sz w:val="24"/>
          <w:szCs w:val="24"/>
        </w:rPr>
        <w:t>监控、数据采集和自动化控制系统所采用的定义规范和系统分析</w:t>
      </w:r>
    </w:p>
    <w:p w:rsidR="00E455CB" w:rsidRPr="008F3AB1" w:rsidRDefault="00E455CB" w:rsidP="008F3AB1">
      <w:pPr>
        <w:spacing w:line="500" w:lineRule="exact"/>
        <w:ind w:firstLineChars="200" w:firstLine="480"/>
        <w:rPr>
          <w:rFonts w:cs="Arial"/>
          <w:sz w:val="24"/>
          <w:szCs w:val="24"/>
        </w:rPr>
      </w:pPr>
      <w:r w:rsidRPr="008F3AB1">
        <w:rPr>
          <w:rFonts w:cs="Arial" w:hint="eastAsia"/>
          <w:sz w:val="24"/>
          <w:szCs w:val="24"/>
        </w:rPr>
        <w:t xml:space="preserve">GB/T13423-92         </w:t>
      </w:r>
      <w:r w:rsidRPr="008F3AB1">
        <w:rPr>
          <w:rFonts w:cs="Arial" w:hint="eastAsia"/>
          <w:sz w:val="24"/>
          <w:szCs w:val="24"/>
        </w:rPr>
        <w:t>工业控制用软件评定准则</w:t>
      </w:r>
    </w:p>
    <w:p w:rsidR="00E455CB" w:rsidRPr="008F3AB1" w:rsidRDefault="00E455CB" w:rsidP="008F3AB1">
      <w:pPr>
        <w:spacing w:line="500" w:lineRule="exact"/>
        <w:ind w:firstLineChars="200" w:firstLine="480"/>
        <w:rPr>
          <w:rFonts w:cs="Arial"/>
          <w:sz w:val="24"/>
          <w:szCs w:val="24"/>
        </w:rPr>
      </w:pPr>
      <w:r w:rsidRPr="008F3AB1">
        <w:rPr>
          <w:rFonts w:cs="Arial" w:hint="eastAsia"/>
          <w:sz w:val="24"/>
          <w:szCs w:val="24"/>
        </w:rPr>
        <w:t xml:space="preserve">DL/T578-1995         </w:t>
      </w:r>
      <w:r w:rsidRPr="008F3AB1">
        <w:rPr>
          <w:rFonts w:cs="Arial" w:hint="eastAsia"/>
          <w:sz w:val="24"/>
          <w:szCs w:val="24"/>
        </w:rPr>
        <w:t>计算机监控系统基本技术条件</w:t>
      </w:r>
    </w:p>
    <w:p w:rsidR="00E455CB" w:rsidRPr="008F3AB1" w:rsidRDefault="00E455CB" w:rsidP="008F3AB1">
      <w:pPr>
        <w:spacing w:line="500" w:lineRule="exact"/>
        <w:ind w:firstLineChars="200" w:firstLine="480"/>
        <w:rPr>
          <w:rFonts w:cs="Arial"/>
          <w:sz w:val="24"/>
          <w:szCs w:val="24"/>
        </w:rPr>
      </w:pPr>
      <w:r w:rsidRPr="008F3AB1">
        <w:rPr>
          <w:rFonts w:cs="Arial" w:hint="eastAsia"/>
          <w:sz w:val="24"/>
          <w:szCs w:val="24"/>
        </w:rPr>
        <w:t xml:space="preserve">GB9361               </w:t>
      </w:r>
      <w:r w:rsidRPr="008F3AB1">
        <w:rPr>
          <w:rFonts w:cs="Arial" w:hint="eastAsia"/>
          <w:sz w:val="24"/>
          <w:szCs w:val="24"/>
        </w:rPr>
        <w:t>计算机场地安装要求</w:t>
      </w:r>
    </w:p>
    <w:p w:rsidR="00E455CB" w:rsidRPr="008F3AB1" w:rsidRDefault="00E455CB" w:rsidP="008F3AB1">
      <w:pPr>
        <w:spacing w:line="500" w:lineRule="exact"/>
        <w:ind w:firstLineChars="200" w:firstLine="480"/>
        <w:rPr>
          <w:rFonts w:cs="Arial"/>
          <w:sz w:val="24"/>
          <w:szCs w:val="24"/>
        </w:rPr>
      </w:pPr>
      <w:r w:rsidRPr="008F3AB1">
        <w:rPr>
          <w:rFonts w:cs="Arial" w:hint="eastAsia"/>
          <w:sz w:val="24"/>
          <w:szCs w:val="24"/>
        </w:rPr>
        <w:t xml:space="preserve">GB2889-98            </w:t>
      </w:r>
      <w:r w:rsidRPr="008F3AB1">
        <w:rPr>
          <w:rFonts w:cs="Arial" w:hint="eastAsia"/>
          <w:sz w:val="24"/>
          <w:szCs w:val="24"/>
        </w:rPr>
        <w:t>计算机场</w:t>
      </w:r>
      <w:proofErr w:type="gramStart"/>
      <w:r w:rsidRPr="008F3AB1">
        <w:rPr>
          <w:rFonts w:cs="Arial" w:hint="eastAsia"/>
          <w:sz w:val="24"/>
          <w:szCs w:val="24"/>
        </w:rPr>
        <w:t>地技术</w:t>
      </w:r>
      <w:proofErr w:type="gramEnd"/>
      <w:r w:rsidRPr="008F3AB1">
        <w:rPr>
          <w:rFonts w:cs="Arial" w:hint="eastAsia"/>
          <w:sz w:val="24"/>
          <w:szCs w:val="24"/>
        </w:rPr>
        <w:t>要求</w:t>
      </w:r>
    </w:p>
    <w:p w:rsidR="00E455CB" w:rsidRPr="008F3AB1" w:rsidRDefault="00E455CB" w:rsidP="008F3AB1">
      <w:pPr>
        <w:spacing w:line="500" w:lineRule="exact"/>
        <w:ind w:firstLineChars="200" w:firstLine="480"/>
        <w:rPr>
          <w:rFonts w:cs="Arial"/>
          <w:sz w:val="24"/>
          <w:szCs w:val="24"/>
        </w:rPr>
      </w:pPr>
      <w:r w:rsidRPr="008F3AB1">
        <w:rPr>
          <w:rFonts w:cs="Arial" w:hint="eastAsia"/>
          <w:sz w:val="24"/>
          <w:szCs w:val="24"/>
        </w:rPr>
        <w:lastRenderedPageBreak/>
        <w:t xml:space="preserve">GB7450               </w:t>
      </w:r>
      <w:r w:rsidRPr="008F3AB1">
        <w:rPr>
          <w:rFonts w:cs="Arial" w:hint="eastAsia"/>
          <w:sz w:val="24"/>
          <w:szCs w:val="24"/>
        </w:rPr>
        <w:t>电子设备雷击导则</w:t>
      </w:r>
    </w:p>
    <w:p w:rsidR="00E455CB" w:rsidRPr="008F3AB1" w:rsidRDefault="00E455CB" w:rsidP="008F3AB1">
      <w:pPr>
        <w:spacing w:line="500" w:lineRule="exact"/>
        <w:ind w:firstLineChars="200" w:firstLine="480"/>
        <w:rPr>
          <w:rFonts w:cs="Arial"/>
          <w:sz w:val="24"/>
          <w:szCs w:val="24"/>
        </w:rPr>
      </w:pPr>
      <w:r w:rsidRPr="008F3AB1">
        <w:rPr>
          <w:rFonts w:cs="Arial" w:hint="eastAsia"/>
          <w:sz w:val="24"/>
          <w:szCs w:val="24"/>
        </w:rPr>
        <w:t>GB5059-92            35-110KV</w:t>
      </w:r>
      <w:r w:rsidRPr="008F3AB1">
        <w:rPr>
          <w:rFonts w:cs="Arial" w:hint="eastAsia"/>
          <w:sz w:val="24"/>
          <w:szCs w:val="24"/>
        </w:rPr>
        <w:t>变电所设计规程</w:t>
      </w:r>
    </w:p>
    <w:p w:rsidR="00E455CB" w:rsidRPr="008F3AB1" w:rsidRDefault="00E455CB" w:rsidP="008F3AB1">
      <w:pPr>
        <w:spacing w:line="500" w:lineRule="exact"/>
        <w:ind w:firstLineChars="200" w:firstLine="480"/>
        <w:rPr>
          <w:rFonts w:cs="Arial"/>
          <w:sz w:val="24"/>
          <w:szCs w:val="24"/>
        </w:rPr>
      </w:pPr>
      <w:r w:rsidRPr="008F3AB1">
        <w:rPr>
          <w:rFonts w:cs="Arial" w:hint="eastAsia"/>
          <w:sz w:val="24"/>
          <w:szCs w:val="24"/>
        </w:rPr>
        <w:t xml:space="preserve">GB-50062-1992        </w:t>
      </w:r>
      <w:r w:rsidRPr="008F3AB1">
        <w:rPr>
          <w:rFonts w:cs="Arial" w:hint="eastAsia"/>
          <w:sz w:val="24"/>
          <w:szCs w:val="24"/>
        </w:rPr>
        <w:t>电力装置的继电保护和自动装置设计规范</w:t>
      </w:r>
    </w:p>
    <w:p w:rsidR="00E455CB" w:rsidRPr="008F3AB1" w:rsidRDefault="00E455CB" w:rsidP="008F3AB1">
      <w:pPr>
        <w:spacing w:line="500" w:lineRule="exact"/>
        <w:ind w:firstLineChars="200" w:firstLine="480"/>
        <w:rPr>
          <w:rFonts w:cs="Arial"/>
          <w:sz w:val="24"/>
          <w:szCs w:val="24"/>
        </w:rPr>
      </w:pPr>
      <w:r w:rsidRPr="008F3AB1">
        <w:rPr>
          <w:rFonts w:cs="Arial" w:hint="eastAsia"/>
          <w:sz w:val="24"/>
          <w:szCs w:val="24"/>
        </w:rPr>
        <w:t xml:space="preserve">GB13926-92           </w:t>
      </w:r>
      <w:r w:rsidRPr="008F3AB1">
        <w:rPr>
          <w:rFonts w:cs="Arial" w:hint="eastAsia"/>
          <w:sz w:val="24"/>
          <w:szCs w:val="24"/>
        </w:rPr>
        <w:t>工业过程测量和控制装置的电磁兼容性</w:t>
      </w:r>
    </w:p>
    <w:p w:rsidR="00E455CB" w:rsidRPr="008F3AB1" w:rsidRDefault="00E455CB" w:rsidP="008F3AB1">
      <w:pPr>
        <w:spacing w:line="500" w:lineRule="exact"/>
        <w:ind w:firstLineChars="200" w:firstLine="480"/>
        <w:rPr>
          <w:rFonts w:cs="Arial"/>
          <w:sz w:val="24"/>
          <w:szCs w:val="24"/>
        </w:rPr>
      </w:pPr>
      <w:r w:rsidRPr="008F3AB1">
        <w:rPr>
          <w:rFonts w:cs="Arial" w:hint="eastAsia"/>
          <w:sz w:val="24"/>
          <w:szCs w:val="24"/>
        </w:rPr>
        <w:t xml:space="preserve">DL-T630-1997         </w:t>
      </w:r>
      <w:r w:rsidRPr="008F3AB1">
        <w:rPr>
          <w:rFonts w:cs="Arial" w:hint="eastAsia"/>
          <w:sz w:val="24"/>
          <w:szCs w:val="24"/>
        </w:rPr>
        <w:t>交流采样远动终端技术条件</w:t>
      </w:r>
    </w:p>
    <w:p w:rsidR="00E455CB" w:rsidRPr="008F3AB1" w:rsidRDefault="00E455CB" w:rsidP="008F3AB1">
      <w:pPr>
        <w:spacing w:line="500" w:lineRule="exact"/>
        <w:ind w:firstLineChars="200" w:firstLine="480"/>
        <w:rPr>
          <w:rFonts w:cs="Arial"/>
          <w:sz w:val="24"/>
          <w:szCs w:val="24"/>
        </w:rPr>
      </w:pPr>
      <w:r w:rsidRPr="008F3AB1">
        <w:rPr>
          <w:rFonts w:cs="Arial" w:hint="eastAsia"/>
          <w:sz w:val="24"/>
          <w:szCs w:val="24"/>
        </w:rPr>
        <w:t xml:space="preserve">DL/T634-1997         </w:t>
      </w:r>
      <w:r w:rsidRPr="008F3AB1">
        <w:rPr>
          <w:rFonts w:cs="Arial" w:hint="eastAsia"/>
          <w:sz w:val="24"/>
          <w:szCs w:val="24"/>
        </w:rPr>
        <w:t>远动设备及系统（</w:t>
      </w:r>
      <w:r w:rsidRPr="008F3AB1">
        <w:rPr>
          <w:rFonts w:cs="Arial" w:hint="eastAsia"/>
          <w:sz w:val="24"/>
          <w:szCs w:val="24"/>
        </w:rPr>
        <w:t>5</w:t>
      </w:r>
      <w:r w:rsidRPr="008F3AB1">
        <w:rPr>
          <w:rFonts w:cs="Arial" w:hint="eastAsia"/>
          <w:sz w:val="24"/>
          <w:szCs w:val="24"/>
        </w:rPr>
        <w:t>部分传输规约）</w:t>
      </w:r>
    </w:p>
    <w:p w:rsidR="00E455CB" w:rsidRPr="008F3AB1" w:rsidRDefault="00E455CB" w:rsidP="008F3AB1">
      <w:pPr>
        <w:spacing w:line="500" w:lineRule="exact"/>
        <w:ind w:firstLineChars="200" w:firstLine="480"/>
        <w:rPr>
          <w:rFonts w:cs="Arial"/>
          <w:sz w:val="24"/>
          <w:szCs w:val="24"/>
        </w:rPr>
      </w:pPr>
      <w:r w:rsidRPr="008F3AB1">
        <w:rPr>
          <w:rFonts w:cs="Arial" w:hint="eastAsia"/>
          <w:sz w:val="24"/>
          <w:szCs w:val="24"/>
        </w:rPr>
        <w:t xml:space="preserve">DL5002-91            </w:t>
      </w:r>
      <w:r w:rsidRPr="008F3AB1">
        <w:rPr>
          <w:rFonts w:cs="Arial" w:hint="eastAsia"/>
          <w:sz w:val="24"/>
          <w:szCs w:val="24"/>
        </w:rPr>
        <w:t>地区电网调度自动化设计技术规程</w:t>
      </w:r>
    </w:p>
    <w:p w:rsidR="00E455CB" w:rsidRPr="008F3AB1" w:rsidRDefault="00E455CB" w:rsidP="008F3AB1">
      <w:pPr>
        <w:spacing w:line="500" w:lineRule="exact"/>
        <w:ind w:firstLineChars="200" w:firstLine="480"/>
        <w:rPr>
          <w:rFonts w:cs="Arial"/>
          <w:sz w:val="24"/>
          <w:szCs w:val="24"/>
        </w:rPr>
      </w:pPr>
      <w:r w:rsidRPr="008F3AB1">
        <w:rPr>
          <w:rFonts w:cs="Arial" w:hint="eastAsia"/>
          <w:sz w:val="24"/>
          <w:szCs w:val="24"/>
        </w:rPr>
        <w:t xml:space="preserve">NDGJ91-89           </w:t>
      </w:r>
      <w:r w:rsidRPr="008F3AB1">
        <w:rPr>
          <w:rFonts w:cs="Arial" w:hint="eastAsia"/>
          <w:sz w:val="24"/>
          <w:szCs w:val="24"/>
        </w:rPr>
        <w:t>火力发电厂电子计算机监控系统设计技术规定</w:t>
      </w:r>
    </w:p>
    <w:p w:rsidR="00E455CB" w:rsidRPr="008F3AB1" w:rsidRDefault="00E455CB" w:rsidP="008F3AB1">
      <w:pPr>
        <w:spacing w:line="360" w:lineRule="auto"/>
        <w:ind w:firstLineChars="200" w:firstLine="480"/>
        <w:rPr>
          <w:rFonts w:ascii="宋体" w:hAnsi="宋体"/>
          <w:sz w:val="24"/>
          <w:szCs w:val="24"/>
        </w:rPr>
      </w:pPr>
      <w:r w:rsidRPr="008F3AB1">
        <w:rPr>
          <w:rFonts w:hAnsi="宋体" w:hint="eastAsia"/>
          <w:sz w:val="24"/>
          <w:szCs w:val="24"/>
        </w:rPr>
        <w:t>DL/T5003-2005</w:t>
      </w:r>
      <w:r w:rsidRPr="008F3AB1">
        <w:rPr>
          <w:rFonts w:hAnsi="宋体"/>
          <w:sz w:val="24"/>
          <w:szCs w:val="24"/>
        </w:rPr>
        <w:t xml:space="preserve">  </w:t>
      </w:r>
      <w:r w:rsidRPr="008F3AB1">
        <w:rPr>
          <w:rFonts w:hAnsi="宋体" w:hint="eastAsia"/>
          <w:sz w:val="24"/>
          <w:szCs w:val="24"/>
        </w:rPr>
        <w:t xml:space="preserve">      </w:t>
      </w:r>
      <w:r w:rsidRPr="008F3AB1">
        <w:rPr>
          <w:rFonts w:hAnsi="宋体" w:hint="eastAsia"/>
          <w:sz w:val="24"/>
          <w:szCs w:val="24"/>
        </w:rPr>
        <w:t>电力系统调度自动化设计技术规范</w:t>
      </w:r>
    </w:p>
    <w:p w:rsidR="00E455CB" w:rsidRPr="008F3AB1" w:rsidRDefault="00E455CB" w:rsidP="008F3AB1">
      <w:pPr>
        <w:spacing w:line="360" w:lineRule="auto"/>
        <w:ind w:firstLineChars="200" w:firstLine="480"/>
        <w:rPr>
          <w:rFonts w:hAnsi="宋体"/>
          <w:sz w:val="24"/>
          <w:szCs w:val="24"/>
        </w:rPr>
      </w:pPr>
      <w:r w:rsidRPr="008F3AB1">
        <w:rPr>
          <w:rFonts w:hAnsi="宋体" w:hint="eastAsia"/>
          <w:sz w:val="24"/>
          <w:szCs w:val="24"/>
        </w:rPr>
        <w:t>DL/T5002</w:t>
      </w:r>
      <w:r w:rsidRPr="008F3AB1">
        <w:rPr>
          <w:rFonts w:hAnsi="宋体" w:hint="eastAsia"/>
          <w:sz w:val="24"/>
          <w:szCs w:val="24"/>
        </w:rPr>
        <w:t>—</w:t>
      </w:r>
      <w:r w:rsidRPr="008F3AB1">
        <w:rPr>
          <w:rFonts w:hAnsi="宋体" w:hint="eastAsia"/>
          <w:sz w:val="24"/>
          <w:szCs w:val="24"/>
        </w:rPr>
        <w:t>91</w:t>
      </w:r>
      <w:r w:rsidRPr="008F3AB1">
        <w:rPr>
          <w:rFonts w:hAnsi="宋体"/>
          <w:sz w:val="24"/>
          <w:szCs w:val="24"/>
        </w:rPr>
        <w:t xml:space="preserve">         </w:t>
      </w:r>
      <w:r w:rsidRPr="008F3AB1">
        <w:rPr>
          <w:rFonts w:hAnsi="宋体" w:hint="eastAsia"/>
          <w:sz w:val="24"/>
          <w:szCs w:val="24"/>
        </w:rPr>
        <w:t>地区电网调度自动化设计技术规范</w:t>
      </w:r>
    </w:p>
    <w:p w:rsidR="00E455CB" w:rsidRPr="008F3AB1" w:rsidRDefault="00E455CB" w:rsidP="008F3AB1">
      <w:pPr>
        <w:spacing w:line="360" w:lineRule="auto"/>
        <w:ind w:firstLineChars="200" w:firstLine="480"/>
        <w:rPr>
          <w:rFonts w:hAnsi="宋体"/>
          <w:sz w:val="24"/>
          <w:szCs w:val="24"/>
        </w:rPr>
      </w:pPr>
      <w:r w:rsidRPr="008F3AB1">
        <w:rPr>
          <w:rFonts w:hAnsi="宋体" w:hint="eastAsia"/>
          <w:sz w:val="24"/>
          <w:szCs w:val="24"/>
        </w:rPr>
        <w:t>GB</w:t>
      </w:r>
      <w:r w:rsidRPr="008F3AB1">
        <w:rPr>
          <w:rFonts w:hAnsi="宋体"/>
          <w:sz w:val="24"/>
          <w:szCs w:val="24"/>
        </w:rPr>
        <w:t>-T 3453 -1994</w:t>
      </w:r>
      <w:r w:rsidRPr="008F3AB1">
        <w:rPr>
          <w:rFonts w:hAnsi="宋体" w:hint="eastAsia"/>
          <w:sz w:val="24"/>
          <w:szCs w:val="24"/>
        </w:rPr>
        <w:t xml:space="preserve">       </w:t>
      </w:r>
      <w:r w:rsidRPr="008F3AB1">
        <w:rPr>
          <w:rFonts w:hAnsi="宋体" w:hint="eastAsia"/>
          <w:sz w:val="24"/>
          <w:szCs w:val="24"/>
        </w:rPr>
        <w:t>数据通信基本型控制规程</w:t>
      </w:r>
    </w:p>
    <w:p w:rsidR="00E455CB" w:rsidRPr="008F3AB1" w:rsidRDefault="00E455CB" w:rsidP="008F3AB1">
      <w:pPr>
        <w:spacing w:line="360" w:lineRule="auto"/>
        <w:ind w:firstLineChars="200" w:firstLine="480"/>
        <w:rPr>
          <w:rFonts w:hAnsi="宋体"/>
          <w:sz w:val="24"/>
          <w:szCs w:val="24"/>
        </w:rPr>
      </w:pPr>
      <w:r w:rsidRPr="008F3AB1">
        <w:rPr>
          <w:rFonts w:hAnsi="宋体" w:hint="eastAsia"/>
          <w:sz w:val="24"/>
          <w:szCs w:val="24"/>
        </w:rPr>
        <w:t>GB/T7408-1994</w:t>
      </w:r>
      <w:r w:rsidRPr="008F3AB1">
        <w:rPr>
          <w:rFonts w:hAnsi="宋体"/>
          <w:sz w:val="24"/>
          <w:szCs w:val="24"/>
        </w:rPr>
        <w:t xml:space="preserve">        </w:t>
      </w:r>
      <w:r w:rsidRPr="008F3AB1">
        <w:rPr>
          <w:rFonts w:hAnsi="宋体" w:hint="eastAsia"/>
          <w:sz w:val="24"/>
          <w:szCs w:val="24"/>
        </w:rPr>
        <w:t>数据元的交换格式、信息交换、试运行、日期的时间表示法</w:t>
      </w:r>
    </w:p>
    <w:p w:rsidR="00E455CB" w:rsidRPr="008F3AB1" w:rsidRDefault="00E455CB" w:rsidP="008F3AB1">
      <w:pPr>
        <w:spacing w:line="360" w:lineRule="auto"/>
        <w:ind w:firstLineChars="200" w:firstLine="480"/>
        <w:rPr>
          <w:rFonts w:hAnsi="宋体"/>
          <w:sz w:val="24"/>
          <w:szCs w:val="24"/>
        </w:rPr>
      </w:pPr>
      <w:r w:rsidRPr="008F3AB1">
        <w:rPr>
          <w:rFonts w:hAnsi="宋体" w:hint="eastAsia"/>
          <w:sz w:val="24"/>
          <w:szCs w:val="24"/>
        </w:rPr>
        <w:t>ANSI/IEEEC37.1-1987</w:t>
      </w:r>
      <w:r w:rsidRPr="008F3AB1">
        <w:rPr>
          <w:rFonts w:hAnsi="宋体"/>
          <w:sz w:val="24"/>
          <w:szCs w:val="24"/>
        </w:rPr>
        <w:t xml:space="preserve">  </w:t>
      </w:r>
      <w:r w:rsidRPr="008F3AB1">
        <w:rPr>
          <w:rFonts w:hAnsi="宋体" w:hint="eastAsia"/>
          <w:sz w:val="24"/>
          <w:szCs w:val="24"/>
        </w:rPr>
        <w:t>监控、数据采集和自动控制系统采用的定义、规范和系统分析</w:t>
      </w:r>
    </w:p>
    <w:p w:rsidR="00E455CB" w:rsidRPr="008F3AB1" w:rsidRDefault="00E455CB" w:rsidP="008F3AB1">
      <w:pPr>
        <w:spacing w:line="360" w:lineRule="auto"/>
        <w:ind w:firstLineChars="200" w:firstLine="480"/>
        <w:rPr>
          <w:rFonts w:hAnsi="宋体"/>
          <w:sz w:val="24"/>
          <w:szCs w:val="24"/>
        </w:rPr>
      </w:pPr>
      <w:r w:rsidRPr="008F3AB1">
        <w:rPr>
          <w:rFonts w:hAnsi="宋体" w:hint="eastAsia"/>
          <w:sz w:val="24"/>
          <w:szCs w:val="24"/>
        </w:rPr>
        <w:t>G</w:t>
      </w:r>
      <w:r w:rsidRPr="008F3AB1">
        <w:rPr>
          <w:rFonts w:hAnsi="宋体"/>
          <w:sz w:val="24"/>
          <w:szCs w:val="24"/>
        </w:rPr>
        <w:t xml:space="preserve">B50343              </w:t>
      </w:r>
      <w:r w:rsidRPr="008F3AB1">
        <w:rPr>
          <w:rFonts w:hAnsi="宋体" w:hint="eastAsia"/>
          <w:sz w:val="24"/>
          <w:szCs w:val="24"/>
        </w:rPr>
        <w:t>建筑物电子信息系统防雷技术规范</w:t>
      </w:r>
    </w:p>
    <w:p w:rsidR="00E455CB" w:rsidRPr="008F3AB1" w:rsidRDefault="00E455CB" w:rsidP="008F3AB1">
      <w:pPr>
        <w:spacing w:line="360" w:lineRule="auto"/>
        <w:ind w:firstLineChars="200" w:firstLine="480"/>
        <w:rPr>
          <w:sz w:val="24"/>
          <w:szCs w:val="24"/>
        </w:rPr>
      </w:pPr>
      <w:r w:rsidRPr="008F3AB1">
        <w:rPr>
          <w:rFonts w:hint="eastAsia"/>
          <w:sz w:val="24"/>
          <w:szCs w:val="24"/>
        </w:rPr>
        <w:t>另外，还应满足</w:t>
      </w:r>
      <w:r w:rsidRPr="008F3AB1">
        <w:rPr>
          <w:rFonts w:hint="eastAsia"/>
          <w:sz w:val="24"/>
          <w:szCs w:val="24"/>
        </w:rPr>
        <w:t>IEEE802.3</w:t>
      </w:r>
      <w:r w:rsidRPr="008F3AB1">
        <w:rPr>
          <w:rFonts w:hint="eastAsia"/>
          <w:sz w:val="24"/>
          <w:szCs w:val="24"/>
        </w:rPr>
        <w:t>网络技术标准，</w:t>
      </w:r>
      <w:r w:rsidRPr="008F3AB1">
        <w:rPr>
          <w:rFonts w:hint="eastAsia"/>
          <w:sz w:val="24"/>
          <w:szCs w:val="24"/>
        </w:rPr>
        <w:t>IEC</w:t>
      </w:r>
      <w:r w:rsidRPr="008F3AB1">
        <w:rPr>
          <w:sz w:val="24"/>
          <w:szCs w:val="24"/>
        </w:rPr>
        <w:t xml:space="preserve"> 60</w:t>
      </w:r>
      <w:r w:rsidRPr="008F3AB1">
        <w:rPr>
          <w:rFonts w:hint="eastAsia"/>
          <w:sz w:val="24"/>
          <w:szCs w:val="24"/>
        </w:rPr>
        <w:t>870-5-10</w:t>
      </w:r>
      <w:r w:rsidRPr="008F3AB1">
        <w:rPr>
          <w:sz w:val="24"/>
          <w:szCs w:val="24"/>
        </w:rPr>
        <w:t>1</w:t>
      </w:r>
      <w:r w:rsidRPr="008F3AB1">
        <w:rPr>
          <w:rFonts w:hint="eastAsia"/>
          <w:sz w:val="24"/>
          <w:szCs w:val="24"/>
        </w:rPr>
        <w:t>，</w:t>
      </w:r>
      <w:r w:rsidRPr="008F3AB1">
        <w:rPr>
          <w:rFonts w:hint="eastAsia"/>
          <w:sz w:val="24"/>
          <w:szCs w:val="24"/>
        </w:rPr>
        <w:t>IEC</w:t>
      </w:r>
      <w:r w:rsidRPr="008F3AB1">
        <w:rPr>
          <w:sz w:val="24"/>
          <w:szCs w:val="24"/>
        </w:rPr>
        <w:t xml:space="preserve"> 60</w:t>
      </w:r>
      <w:r w:rsidRPr="008F3AB1">
        <w:rPr>
          <w:rFonts w:hint="eastAsia"/>
          <w:sz w:val="24"/>
          <w:szCs w:val="24"/>
        </w:rPr>
        <w:t>870-5-103</w:t>
      </w:r>
      <w:r w:rsidRPr="008F3AB1">
        <w:rPr>
          <w:rFonts w:hint="eastAsia"/>
          <w:sz w:val="24"/>
          <w:szCs w:val="24"/>
        </w:rPr>
        <w:t>，</w:t>
      </w:r>
      <w:r w:rsidRPr="008F3AB1">
        <w:rPr>
          <w:rFonts w:hint="eastAsia"/>
          <w:sz w:val="24"/>
          <w:szCs w:val="24"/>
        </w:rPr>
        <w:t>IEC</w:t>
      </w:r>
      <w:r w:rsidRPr="008F3AB1">
        <w:rPr>
          <w:sz w:val="24"/>
          <w:szCs w:val="24"/>
        </w:rPr>
        <w:t xml:space="preserve"> 60</w:t>
      </w:r>
      <w:r w:rsidRPr="008F3AB1">
        <w:rPr>
          <w:rFonts w:hint="eastAsia"/>
          <w:sz w:val="24"/>
          <w:szCs w:val="24"/>
        </w:rPr>
        <w:t>870-5-10</w:t>
      </w:r>
      <w:r w:rsidRPr="008F3AB1">
        <w:rPr>
          <w:sz w:val="24"/>
          <w:szCs w:val="24"/>
        </w:rPr>
        <w:t>4</w:t>
      </w:r>
      <w:r w:rsidRPr="008F3AB1">
        <w:rPr>
          <w:rFonts w:hint="eastAsia"/>
          <w:sz w:val="24"/>
          <w:szCs w:val="24"/>
        </w:rPr>
        <w:t>，以及</w:t>
      </w:r>
      <w:r w:rsidRPr="008F3AB1">
        <w:rPr>
          <w:rFonts w:hint="eastAsia"/>
          <w:sz w:val="24"/>
          <w:szCs w:val="24"/>
        </w:rPr>
        <w:t>GB</w:t>
      </w:r>
      <w:r w:rsidRPr="008F3AB1">
        <w:rPr>
          <w:rFonts w:hint="eastAsia"/>
          <w:sz w:val="24"/>
          <w:szCs w:val="24"/>
        </w:rPr>
        <w:t>、</w:t>
      </w:r>
      <w:r w:rsidRPr="008F3AB1">
        <w:rPr>
          <w:rFonts w:hint="eastAsia"/>
          <w:sz w:val="24"/>
          <w:szCs w:val="24"/>
        </w:rPr>
        <w:t>SD</w:t>
      </w:r>
      <w:r w:rsidRPr="008F3AB1">
        <w:rPr>
          <w:rFonts w:hint="eastAsia"/>
          <w:sz w:val="24"/>
          <w:szCs w:val="24"/>
        </w:rPr>
        <w:t>、</w:t>
      </w:r>
      <w:r w:rsidRPr="008F3AB1">
        <w:rPr>
          <w:rFonts w:hint="eastAsia"/>
          <w:sz w:val="24"/>
          <w:szCs w:val="24"/>
        </w:rPr>
        <w:t>DL</w:t>
      </w:r>
      <w:r w:rsidRPr="008F3AB1">
        <w:rPr>
          <w:rFonts w:hint="eastAsia"/>
          <w:sz w:val="24"/>
          <w:szCs w:val="24"/>
        </w:rPr>
        <w:t>、</w:t>
      </w:r>
      <w:r w:rsidRPr="008F3AB1">
        <w:rPr>
          <w:rFonts w:hint="eastAsia"/>
          <w:sz w:val="24"/>
          <w:szCs w:val="24"/>
        </w:rPr>
        <w:t>JIEC</w:t>
      </w:r>
      <w:r w:rsidRPr="008F3AB1">
        <w:rPr>
          <w:rFonts w:hint="eastAsia"/>
          <w:sz w:val="24"/>
          <w:szCs w:val="24"/>
        </w:rPr>
        <w:t>、</w:t>
      </w:r>
      <w:r w:rsidRPr="008F3AB1">
        <w:rPr>
          <w:rFonts w:hint="eastAsia"/>
          <w:sz w:val="24"/>
          <w:szCs w:val="24"/>
        </w:rPr>
        <w:t>IEEE</w:t>
      </w:r>
      <w:r w:rsidRPr="008F3AB1">
        <w:rPr>
          <w:rFonts w:hint="eastAsia"/>
          <w:sz w:val="24"/>
          <w:szCs w:val="24"/>
        </w:rPr>
        <w:t>、</w:t>
      </w:r>
      <w:r w:rsidRPr="008F3AB1">
        <w:rPr>
          <w:rFonts w:hint="eastAsia"/>
          <w:sz w:val="24"/>
          <w:szCs w:val="24"/>
        </w:rPr>
        <w:t>IEC</w:t>
      </w:r>
      <w:r w:rsidRPr="008F3AB1">
        <w:rPr>
          <w:rFonts w:hint="eastAsia"/>
          <w:sz w:val="24"/>
          <w:szCs w:val="24"/>
        </w:rPr>
        <w:t>、</w:t>
      </w:r>
      <w:r w:rsidRPr="008F3AB1">
        <w:rPr>
          <w:rFonts w:hint="eastAsia"/>
          <w:sz w:val="24"/>
          <w:szCs w:val="24"/>
        </w:rPr>
        <w:t>ISO</w:t>
      </w:r>
      <w:r w:rsidRPr="008F3AB1">
        <w:rPr>
          <w:rFonts w:hint="eastAsia"/>
          <w:sz w:val="24"/>
          <w:szCs w:val="24"/>
        </w:rPr>
        <w:t>、</w:t>
      </w:r>
      <w:r w:rsidRPr="008F3AB1">
        <w:rPr>
          <w:rFonts w:hint="eastAsia"/>
          <w:sz w:val="24"/>
          <w:szCs w:val="24"/>
        </w:rPr>
        <w:t>ANSI</w:t>
      </w:r>
      <w:r w:rsidRPr="008F3AB1">
        <w:rPr>
          <w:rFonts w:hint="eastAsia"/>
          <w:sz w:val="24"/>
          <w:szCs w:val="24"/>
        </w:rPr>
        <w:t>、</w:t>
      </w:r>
      <w:r w:rsidRPr="008F3AB1">
        <w:rPr>
          <w:rFonts w:hint="eastAsia"/>
          <w:sz w:val="24"/>
          <w:szCs w:val="24"/>
        </w:rPr>
        <w:t>DIN</w:t>
      </w:r>
      <w:r w:rsidRPr="008F3AB1">
        <w:rPr>
          <w:rFonts w:hint="eastAsia"/>
          <w:sz w:val="24"/>
          <w:szCs w:val="24"/>
        </w:rPr>
        <w:t>等相关的国际最新标准。</w:t>
      </w:r>
    </w:p>
    <w:p w:rsidR="00E455CB" w:rsidRPr="008F3AB1" w:rsidRDefault="00E455CB" w:rsidP="00E455CB">
      <w:pPr>
        <w:pStyle w:val="Numberedlist21"/>
        <w:rPr>
          <w:sz w:val="24"/>
          <w:szCs w:val="24"/>
          <w:lang w:eastAsia="zh-CN"/>
        </w:rPr>
      </w:pPr>
      <w:bookmarkStart w:id="4" w:name="_Toc398622164"/>
      <w:r w:rsidRPr="008F3AB1">
        <w:rPr>
          <w:rFonts w:hint="eastAsia"/>
          <w:sz w:val="24"/>
          <w:szCs w:val="24"/>
          <w:lang w:eastAsia="zh-CN"/>
        </w:rPr>
        <w:t>监控软件主要</w:t>
      </w:r>
      <w:r w:rsidRPr="008F3AB1">
        <w:rPr>
          <w:sz w:val="24"/>
          <w:szCs w:val="24"/>
          <w:lang w:eastAsia="zh-CN"/>
        </w:rPr>
        <w:t>性能指标</w:t>
      </w:r>
      <w:bookmarkEnd w:id="4"/>
    </w:p>
    <w:p w:rsidR="00E455CB" w:rsidRPr="008F3AB1" w:rsidRDefault="00E455CB" w:rsidP="008F3AB1">
      <w:pPr>
        <w:ind w:firstLineChars="100" w:firstLine="240"/>
        <w:rPr>
          <w:sz w:val="24"/>
          <w:szCs w:val="24"/>
        </w:rPr>
      </w:pPr>
      <w:bookmarkStart w:id="5" w:name="_Toc398622174"/>
      <w:r w:rsidRPr="008F3AB1">
        <w:rPr>
          <w:rFonts w:hint="eastAsia"/>
          <w:sz w:val="24"/>
          <w:szCs w:val="24"/>
        </w:rPr>
        <w:t>模拟输入信号容量</w:t>
      </w:r>
      <w:r w:rsidRPr="008F3AB1">
        <w:rPr>
          <w:rFonts w:hint="eastAsia"/>
          <w:sz w:val="24"/>
          <w:szCs w:val="24"/>
        </w:rPr>
        <w:t xml:space="preserve">                                               </w:t>
      </w:r>
      <w:r w:rsidRPr="008F3AB1">
        <w:rPr>
          <w:rFonts w:hint="eastAsia"/>
          <w:sz w:val="24"/>
          <w:szCs w:val="24"/>
        </w:rPr>
        <w:t>≥</w:t>
      </w:r>
      <w:r w:rsidRPr="008F3AB1">
        <w:rPr>
          <w:rFonts w:hint="eastAsia"/>
          <w:sz w:val="24"/>
          <w:szCs w:val="24"/>
        </w:rPr>
        <w:t xml:space="preserve">200000 </w:t>
      </w:r>
    </w:p>
    <w:p w:rsidR="00E455CB" w:rsidRPr="008F3AB1" w:rsidRDefault="00E455CB" w:rsidP="00E455CB">
      <w:pPr>
        <w:rPr>
          <w:sz w:val="24"/>
          <w:szCs w:val="24"/>
        </w:rPr>
      </w:pPr>
      <w:r w:rsidRPr="008F3AB1">
        <w:rPr>
          <w:rFonts w:hint="eastAsia"/>
          <w:sz w:val="24"/>
          <w:szCs w:val="24"/>
        </w:rPr>
        <w:lastRenderedPageBreak/>
        <w:t xml:space="preserve"> </w:t>
      </w:r>
      <w:r w:rsidRPr="008F3AB1">
        <w:rPr>
          <w:rFonts w:hint="eastAsia"/>
          <w:sz w:val="24"/>
          <w:szCs w:val="24"/>
        </w:rPr>
        <w:t>开关量输入信号容量</w:t>
      </w:r>
      <w:r w:rsidRPr="008F3AB1">
        <w:rPr>
          <w:rFonts w:hint="eastAsia"/>
          <w:sz w:val="24"/>
          <w:szCs w:val="24"/>
        </w:rPr>
        <w:t xml:space="preserve">                                             </w:t>
      </w:r>
      <w:r w:rsidRPr="008F3AB1">
        <w:rPr>
          <w:rFonts w:hint="eastAsia"/>
          <w:sz w:val="24"/>
          <w:szCs w:val="24"/>
        </w:rPr>
        <w:t>≥</w:t>
      </w:r>
      <w:r w:rsidRPr="008F3AB1">
        <w:rPr>
          <w:rFonts w:hint="eastAsia"/>
          <w:sz w:val="24"/>
          <w:szCs w:val="24"/>
        </w:rPr>
        <w:t xml:space="preserve">200000 </w:t>
      </w:r>
    </w:p>
    <w:p w:rsidR="00E455CB" w:rsidRPr="008F3AB1" w:rsidRDefault="00E455CB" w:rsidP="00E455CB">
      <w:pPr>
        <w:rPr>
          <w:sz w:val="24"/>
          <w:szCs w:val="24"/>
        </w:rPr>
      </w:pPr>
      <w:r w:rsidRPr="008F3AB1">
        <w:rPr>
          <w:rFonts w:hint="eastAsia"/>
          <w:sz w:val="24"/>
          <w:szCs w:val="24"/>
        </w:rPr>
        <w:t xml:space="preserve"> </w:t>
      </w:r>
      <w:r w:rsidRPr="008F3AB1">
        <w:rPr>
          <w:rFonts w:hint="eastAsia"/>
          <w:sz w:val="24"/>
          <w:szCs w:val="24"/>
        </w:rPr>
        <w:t>开关量输出信号容量</w:t>
      </w:r>
      <w:r w:rsidRPr="008F3AB1">
        <w:rPr>
          <w:rFonts w:hint="eastAsia"/>
          <w:sz w:val="24"/>
          <w:szCs w:val="24"/>
        </w:rPr>
        <w:t xml:space="preserve">                                             </w:t>
      </w:r>
      <w:r w:rsidRPr="008F3AB1">
        <w:rPr>
          <w:rFonts w:hint="eastAsia"/>
          <w:sz w:val="24"/>
          <w:szCs w:val="24"/>
        </w:rPr>
        <w:t>≥</w:t>
      </w:r>
      <w:r w:rsidRPr="008F3AB1">
        <w:rPr>
          <w:rFonts w:hint="eastAsia"/>
          <w:sz w:val="24"/>
          <w:szCs w:val="24"/>
        </w:rPr>
        <w:t>5000</w:t>
      </w:r>
    </w:p>
    <w:p w:rsidR="00E455CB" w:rsidRPr="008F3AB1" w:rsidRDefault="00E455CB" w:rsidP="00E455CB">
      <w:pPr>
        <w:rPr>
          <w:sz w:val="24"/>
          <w:szCs w:val="24"/>
        </w:rPr>
      </w:pPr>
      <w:r w:rsidRPr="008F3AB1">
        <w:rPr>
          <w:rFonts w:hint="eastAsia"/>
          <w:sz w:val="24"/>
          <w:szCs w:val="24"/>
        </w:rPr>
        <w:t xml:space="preserve"> </w:t>
      </w:r>
      <w:r w:rsidRPr="008F3AB1">
        <w:rPr>
          <w:rFonts w:hint="eastAsia"/>
          <w:sz w:val="24"/>
          <w:szCs w:val="24"/>
        </w:rPr>
        <w:t>站内事件顺序记录分辨率（</w:t>
      </w:r>
      <w:r w:rsidRPr="008F3AB1">
        <w:rPr>
          <w:rFonts w:hint="eastAsia"/>
          <w:sz w:val="24"/>
          <w:szCs w:val="24"/>
        </w:rPr>
        <w:t>SOE</w:t>
      </w:r>
      <w:r w:rsidRPr="008F3AB1">
        <w:rPr>
          <w:rFonts w:hint="eastAsia"/>
          <w:sz w:val="24"/>
          <w:szCs w:val="24"/>
        </w:rPr>
        <w:t>）</w:t>
      </w:r>
      <w:r w:rsidRPr="008F3AB1">
        <w:rPr>
          <w:rFonts w:hint="eastAsia"/>
          <w:sz w:val="24"/>
          <w:szCs w:val="24"/>
        </w:rPr>
        <w:t xml:space="preserve">                                </w:t>
      </w:r>
      <w:r w:rsidRPr="008F3AB1">
        <w:rPr>
          <w:rFonts w:hint="eastAsia"/>
          <w:sz w:val="24"/>
          <w:szCs w:val="24"/>
        </w:rPr>
        <w:t>≤</w:t>
      </w:r>
      <w:r w:rsidRPr="008F3AB1">
        <w:rPr>
          <w:rFonts w:hint="eastAsia"/>
          <w:sz w:val="24"/>
          <w:szCs w:val="24"/>
        </w:rPr>
        <w:t>2ms</w:t>
      </w:r>
    </w:p>
    <w:p w:rsidR="00E455CB" w:rsidRPr="008F3AB1" w:rsidRDefault="00E455CB" w:rsidP="00E455CB">
      <w:pPr>
        <w:rPr>
          <w:sz w:val="24"/>
          <w:szCs w:val="24"/>
        </w:rPr>
      </w:pPr>
      <w:r w:rsidRPr="008F3AB1">
        <w:rPr>
          <w:rFonts w:hint="eastAsia"/>
          <w:sz w:val="24"/>
          <w:szCs w:val="24"/>
        </w:rPr>
        <w:t xml:space="preserve"> </w:t>
      </w:r>
      <w:r w:rsidRPr="008F3AB1">
        <w:rPr>
          <w:rFonts w:hint="eastAsia"/>
          <w:sz w:val="24"/>
          <w:szCs w:val="24"/>
        </w:rPr>
        <w:t>遥测信息响应时间</w:t>
      </w:r>
      <w:r w:rsidRPr="008F3AB1">
        <w:rPr>
          <w:rFonts w:hint="eastAsia"/>
          <w:sz w:val="24"/>
          <w:szCs w:val="24"/>
        </w:rPr>
        <w:t xml:space="preserve">    </w:t>
      </w:r>
    </w:p>
    <w:p w:rsidR="00E455CB" w:rsidRPr="008F3AB1" w:rsidRDefault="00E455CB" w:rsidP="00E455CB">
      <w:pPr>
        <w:rPr>
          <w:sz w:val="24"/>
          <w:szCs w:val="24"/>
        </w:rPr>
      </w:pPr>
      <w:r w:rsidRPr="008F3AB1">
        <w:rPr>
          <w:rFonts w:hint="eastAsia"/>
          <w:sz w:val="24"/>
          <w:szCs w:val="24"/>
        </w:rPr>
        <w:t>从遥测量越死区至远动装置向远方调度发出报文的延迟时间</w:t>
      </w:r>
      <w:r w:rsidRPr="008F3AB1">
        <w:rPr>
          <w:rFonts w:hint="eastAsia"/>
          <w:sz w:val="24"/>
          <w:szCs w:val="24"/>
        </w:rPr>
        <w:t xml:space="preserve">             </w:t>
      </w:r>
      <w:r w:rsidRPr="008F3AB1">
        <w:rPr>
          <w:rFonts w:hint="eastAsia"/>
          <w:sz w:val="24"/>
          <w:szCs w:val="24"/>
        </w:rPr>
        <w:t>≤</w:t>
      </w:r>
      <w:r w:rsidRPr="008F3AB1">
        <w:rPr>
          <w:rFonts w:hint="eastAsia"/>
          <w:sz w:val="24"/>
          <w:szCs w:val="24"/>
        </w:rPr>
        <w:t xml:space="preserve">4s </w:t>
      </w:r>
    </w:p>
    <w:p w:rsidR="00E455CB" w:rsidRPr="008F3AB1" w:rsidRDefault="00E455CB" w:rsidP="00E455CB">
      <w:pPr>
        <w:rPr>
          <w:sz w:val="24"/>
          <w:szCs w:val="24"/>
        </w:rPr>
      </w:pPr>
      <w:r w:rsidRPr="008F3AB1">
        <w:rPr>
          <w:rFonts w:hint="eastAsia"/>
          <w:sz w:val="24"/>
          <w:szCs w:val="24"/>
        </w:rPr>
        <w:t xml:space="preserve">         </w:t>
      </w:r>
      <w:r w:rsidRPr="008F3AB1">
        <w:rPr>
          <w:rFonts w:hint="eastAsia"/>
          <w:sz w:val="24"/>
          <w:szCs w:val="24"/>
        </w:rPr>
        <w:t>总召唤时通信装置向远方调度发出报文的延迟时间</w:t>
      </w:r>
      <w:r w:rsidRPr="008F3AB1">
        <w:rPr>
          <w:rFonts w:hint="eastAsia"/>
          <w:sz w:val="24"/>
          <w:szCs w:val="24"/>
        </w:rPr>
        <w:t xml:space="preserve">            </w:t>
      </w:r>
      <w:r w:rsidRPr="008F3AB1">
        <w:rPr>
          <w:rFonts w:hint="eastAsia"/>
          <w:sz w:val="24"/>
          <w:szCs w:val="24"/>
        </w:rPr>
        <w:t>≤</w:t>
      </w:r>
      <w:r w:rsidRPr="008F3AB1">
        <w:rPr>
          <w:rFonts w:hint="eastAsia"/>
          <w:sz w:val="24"/>
          <w:szCs w:val="24"/>
        </w:rPr>
        <w:t xml:space="preserve">2s </w:t>
      </w:r>
    </w:p>
    <w:p w:rsidR="00E455CB" w:rsidRPr="008F3AB1" w:rsidRDefault="00E455CB" w:rsidP="00E455CB">
      <w:pPr>
        <w:rPr>
          <w:sz w:val="24"/>
          <w:szCs w:val="24"/>
        </w:rPr>
      </w:pPr>
      <w:r w:rsidRPr="008F3AB1">
        <w:rPr>
          <w:rFonts w:hint="eastAsia"/>
          <w:sz w:val="24"/>
          <w:szCs w:val="24"/>
        </w:rPr>
        <w:t xml:space="preserve">         </w:t>
      </w:r>
      <w:r w:rsidRPr="008F3AB1">
        <w:rPr>
          <w:rFonts w:hint="eastAsia"/>
          <w:sz w:val="24"/>
          <w:szCs w:val="24"/>
        </w:rPr>
        <w:t>从遥测量越死区</w:t>
      </w:r>
      <w:proofErr w:type="gramStart"/>
      <w:r w:rsidRPr="008F3AB1">
        <w:rPr>
          <w:rFonts w:hint="eastAsia"/>
          <w:sz w:val="24"/>
          <w:szCs w:val="24"/>
        </w:rPr>
        <w:t>至站控层显示</w:t>
      </w:r>
      <w:proofErr w:type="gramEnd"/>
      <w:r w:rsidRPr="008F3AB1">
        <w:rPr>
          <w:rFonts w:hint="eastAsia"/>
          <w:sz w:val="24"/>
          <w:szCs w:val="24"/>
        </w:rPr>
        <w:t>的延迟时间</w:t>
      </w:r>
      <w:r w:rsidRPr="008F3AB1">
        <w:rPr>
          <w:rFonts w:hint="eastAsia"/>
          <w:sz w:val="24"/>
          <w:szCs w:val="24"/>
        </w:rPr>
        <w:t xml:space="preserve">                    </w:t>
      </w:r>
      <w:r w:rsidRPr="008F3AB1">
        <w:rPr>
          <w:rFonts w:hint="eastAsia"/>
          <w:sz w:val="24"/>
          <w:szCs w:val="24"/>
        </w:rPr>
        <w:t>≤</w:t>
      </w:r>
      <w:r w:rsidRPr="008F3AB1">
        <w:rPr>
          <w:rFonts w:hint="eastAsia"/>
          <w:sz w:val="24"/>
          <w:szCs w:val="24"/>
        </w:rPr>
        <w:t xml:space="preserve">2s </w:t>
      </w:r>
    </w:p>
    <w:p w:rsidR="00E455CB" w:rsidRPr="008F3AB1" w:rsidRDefault="00E455CB" w:rsidP="00E455CB">
      <w:pPr>
        <w:rPr>
          <w:sz w:val="24"/>
          <w:szCs w:val="24"/>
        </w:rPr>
      </w:pPr>
      <w:r w:rsidRPr="008F3AB1">
        <w:rPr>
          <w:rFonts w:hint="eastAsia"/>
          <w:sz w:val="24"/>
          <w:szCs w:val="24"/>
        </w:rPr>
        <w:t xml:space="preserve"> </w:t>
      </w:r>
      <w:r w:rsidRPr="008F3AB1">
        <w:rPr>
          <w:rFonts w:hint="eastAsia"/>
          <w:sz w:val="24"/>
          <w:szCs w:val="24"/>
        </w:rPr>
        <w:t>遥信变化响应时间</w:t>
      </w:r>
      <w:r w:rsidRPr="008F3AB1">
        <w:rPr>
          <w:rFonts w:hint="eastAsia"/>
          <w:sz w:val="24"/>
          <w:szCs w:val="24"/>
        </w:rPr>
        <w:t xml:space="preserve"> </w:t>
      </w:r>
    </w:p>
    <w:p w:rsidR="00E455CB" w:rsidRPr="008F3AB1" w:rsidRDefault="00E455CB" w:rsidP="00E455CB">
      <w:pPr>
        <w:rPr>
          <w:sz w:val="24"/>
          <w:szCs w:val="24"/>
        </w:rPr>
      </w:pPr>
      <w:r w:rsidRPr="008F3AB1">
        <w:rPr>
          <w:rFonts w:hint="eastAsia"/>
          <w:sz w:val="24"/>
          <w:szCs w:val="24"/>
        </w:rPr>
        <w:t>从遥信变位至远动装置向远方调度发出报文的延迟时间</w:t>
      </w:r>
      <w:r w:rsidRPr="008F3AB1">
        <w:rPr>
          <w:rFonts w:hint="eastAsia"/>
          <w:sz w:val="24"/>
          <w:szCs w:val="24"/>
        </w:rPr>
        <w:t xml:space="preserve">                  </w:t>
      </w:r>
      <w:r w:rsidRPr="008F3AB1">
        <w:rPr>
          <w:rFonts w:hint="eastAsia"/>
          <w:sz w:val="24"/>
          <w:szCs w:val="24"/>
        </w:rPr>
        <w:t>≤</w:t>
      </w:r>
      <w:r w:rsidRPr="008F3AB1">
        <w:rPr>
          <w:rFonts w:hint="eastAsia"/>
          <w:sz w:val="24"/>
          <w:szCs w:val="24"/>
        </w:rPr>
        <w:t xml:space="preserve">4s </w:t>
      </w:r>
    </w:p>
    <w:p w:rsidR="00E455CB" w:rsidRPr="008F3AB1" w:rsidRDefault="00E455CB" w:rsidP="00E455CB">
      <w:pPr>
        <w:rPr>
          <w:sz w:val="24"/>
          <w:szCs w:val="24"/>
        </w:rPr>
      </w:pPr>
      <w:r w:rsidRPr="008F3AB1">
        <w:rPr>
          <w:rFonts w:hint="eastAsia"/>
          <w:sz w:val="24"/>
          <w:szCs w:val="24"/>
        </w:rPr>
        <w:t>从遥信变位</w:t>
      </w:r>
      <w:proofErr w:type="gramStart"/>
      <w:r w:rsidRPr="008F3AB1">
        <w:rPr>
          <w:rFonts w:hint="eastAsia"/>
          <w:sz w:val="24"/>
          <w:szCs w:val="24"/>
        </w:rPr>
        <w:t>至站控层显示</w:t>
      </w:r>
      <w:proofErr w:type="gramEnd"/>
      <w:r w:rsidRPr="008F3AB1">
        <w:rPr>
          <w:rFonts w:hint="eastAsia"/>
          <w:sz w:val="24"/>
          <w:szCs w:val="24"/>
        </w:rPr>
        <w:t>的延迟时间</w:t>
      </w:r>
      <w:r w:rsidRPr="008F3AB1">
        <w:rPr>
          <w:rFonts w:hint="eastAsia"/>
          <w:sz w:val="24"/>
          <w:szCs w:val="24"/>
        </w:rPr>
        <w:t xml:space="preserve">                                 </w:t>
      </w:r>
      <w:r w:rsidRPr="008F3AB1">
        <w:rPr>
          <w:rFonts w:hint="eastAsia"/>
          <w:sz w:val="24"/>
          <w:szCs w:val="24"/>
        </w:rPr>
        <w:t>≤</w:t>
      </w:r>
      <w:r w:rsidRPr="008F3AB1">
        <w:rPr>
          <w:rFonts w:hint="eastAsia"/>
          <w:sz w:val="24"/>
          <w:szCs w:val="24"/>
        </w:rPr>
        <w:t xml:space="preserve">2s  </w:t>
      </w:r>
    </w:p>
    <w:p w:rsidR="00E455CB" w:rsidRPr="008F3AB1" w:rsidRDefault="00E455CB" w:rsidP="00E455CB">
      <w:pPr>
        <w:rPr>
          <w:sz w:val="24"/>
          <w:szCs w:val="24"/>
        </w:rPr>
      </w:pPr>
      <w:r w:rsidRPr="008F3AB1">
        <w:rPr>
          <w:rFonts w:hint="eastAsia"/>
          <w:sz w:val="24"/>
          <w:szCs w:val="24"/>
        </w:rPr>
        <w:t>从操作员工作站发出操作指令到现场变位信号返回总的时间响应</w:t>
      </w:r>
      <w:r w:rsidRPr="008F3AB1">
        <w:rPr>
          <w:rFonts w:hint="eastAsia"/>
          <w:sz w:val="24"/>
          <w:szCs w:val="24"/>
        </w:rPr>
        <w:t xml:space="preserve">     </w:t>
      </w:r>
      <w:r w:rsidRPr="008F3AB1">
        <w:rPr>
          <w:rFonts w:hint="eastAsia"/>
          <w:sz w:val="24"/>
          <w:szCs w:val="24"/>
        </w:rPr>
        <w:t>≤</w:t>
      </w:r>
      <w:r w:rsidRPr="008F3AB1">
        <w:rPr>
          <w:rFonts w:hint="eastAsia"/>
          <w:sz w:val="24"/>
          <w:szCs w:val="24"/>
        </w:rPr>
        <w:t>4s(</w:t>
      </w:r>
      <w:r w:rsidRPr="008F3AB1">
        <w:rPr>
          <w:rFonts w:hint="eastAsia"/>
          <w:sz w:val="24"/>
          <w:szCs w:val="24"/>
        </w:rPr>
        <w:t>扣除回路和设备的动</w:t>
      </w:r>
      <w:r w:rsidRPr="008F3AB1">
        <w:rPr>
          <w:rFonts w:hint="eastAsia"/>
          <w:sz w:val="24"/>
          <w:szCs w:val="24"/>
        </w:rPr>
        <w:t xml:space="preserve"> </w:t>
      </w:r>
      <w:r w:rsidRPr="008F3AB1">
        <w:rPr>
          <w:rFonts w:hint="eastAsia"/>
          <w:sz w:val="24"/>
          <w:szCs w:val="24"/>
        </w:rPr>
        <w:t>作时间</w:t>
      </w:r>
      <w:r w:rsidRPr="008F3AB1">
        <w:rPr>
          <w:rFonts w:hint="eastAsia"/>
          <w:sz w:val="24"/>
          <w:szCs w:val="24"/>
        </w:rPr>
        <w:t>)</w:t>
      </w:r>
    </w:p>
    <w:p w:rsidR="00E455CB" w:rsidRPr="008F3AB1" w:rsidRDefault="00E455CB" w:rsidP="00E455CB">
      <w:pPr>
        <w:rPr>
          <w:sz w:val="24"/>
          <w:szCs w:val="24"/>
        </w:rPr>
      </w:pPr>
      <w:r w:rsidRPr="008F3AB1">
        <w:rPr>
          <w:rFonts w:hint="eastAsia"/>
          <w:sz w:val="24"/>
          <w:szCs w:val="24"/>
        </w:rPr>
        <w:t>主机及远动</w:t>
      </w:r>
      <w:proofErr w:type="gramStart"/>
      <w:r w:rsidRPr="008F3AB1">
        <w:rPr>
          <w:rFonts w:hint="eastAsia"/>
          <w:sz w:val="24"/>
          <w:szCs w:val="24"/>
        </w:rPr>
        <w:t>装置双</w:t>
      </w:r>
      <w:proofErr w:type="gramEnd"/>
      <w:r w:rsidRPr="008F3AB1">
        <w:rPr>
          <w:rFonts w:hint="eastAsia"/>
          <w:sz w:val="24"/>
          <w:szCs w:val="24"/>
        </w:rPr>
        <w:t>机切换时间</w:t>
      </w:r>
      <w:r w:rsidRPr="008F3AB1">
        <w:rPr>
          <w:rFonts w:hint="eastAsia"/>
          <w:sz w:val="24"/>
          <w:szCs w:val="24"/>
        </w:rPr>
        <w:t xml:space="preserve">                                  </w:t>
      </w:r>
      <w:r w:rsidRPr="008F3AB1">
        <w:rPr>
          <w:rFonts w:hint="eastAsia"/>
          <w:sz w:val="24"/>
          <w:szCs w:val="24"/>
        </w:rPr>
        <w:t>≤</w:t>
      </w:r>
      <w:r w:rsidRPr="008F3AB1">
        <w:rPr>
          <w:rFonts w:hint="eastAsia"/>
          <w:sz w:val="24"/>
          <w:szCs w:val="24"/>
        </w:rPr>
        <w:t xml:space="preserve">30s </w:t>
      </w:r>
    </w:p>
    <w:p w:rsidR="00E455CB" w:rsidRPr="008F3AB1" w:rsidRDefault="00E455CB" w:rsidP="00E455CB">
      <w:pPr>
        <w:rPr>
          <w:sz w:val="24"/>
          <w:szCs w:val="24"/>
        </w:rPr>
      </w:pPr>
      <w:r w:rsidRPr="008F3AB1">
        <w:rPr>
          <w:rFonts w:hint="eastAsia"/>
          <w:sz w:val="24"/>
          <w:szCs w:val="24"/>
        </w:rPr>
        <w:t>动态画面响应时间</w:t>
      </w:r>
      <w:r w:rsidRPr="008F3AB1">
        <w:rPr>
          <w:rFonts w:hint="eastAsia"/>
          <w:sz w:val="24"/>
          <w:szCs w:val="24"/>
        </w:rPr>
        <w:t xml:space="preserve">                                            </w:t>
      </w:r>
      <w:r w:rsidRPr="008F3AB1">
        <w:rPr>
          <w:rFonts w:hint="eastAsia"/>
          <w:sz w:val="24"/>
          <w:szCs w:val="24"/>
        </w:rPr>
        <w:t>≤</w:t>
      </w:r>
      <w:r w:rsidRPr="008F3AB1">
        <w:rPr>
          <w:rFonts w:hint="eastAsia"/>
          <w:sz w:val="24"/>
          <w:szCs w:val="24"/>
        </w:rPr>
        <w:t xml:space="preserve">2s </w:t>
      </w:r>
    </w:p>
    <w:p w:rsidR="00E455CB" w:rsidRPr="008F3AB1" w:rsidRDefault="00E455CB" w:rsidP="00E455CB">
      <w:pPr>
        <w:rPr>
          <w:sz w:val="24"/>
          <w:szCs w:val="24"/>
        </w:rPr>
      </w:pPr>
      <w:r w:rsidRPr="008F3AB1">
        <w:rPr>
          <w:rFonts w:hint="eastAsia"/>
          <w:sz w:val="24"/>
          <w:szCs w:val="24"/>
        </w:rPr>
        <w:t>画面实时数据刷新周期</w:t>
      </w:r>
      <w:r w:rsidRPr="008F3AB1">
        <w:rPr>
          <w:rFonts w:hint="eastAsia"/>
          <w:sz w:val="24"/>
          <w:szCs w:val="24"/>
        </w:rPr>
        <w:t xml:space="preserve">                                        </w:t>
      </w:r>
      <w:r w:rsidRPr="008F3AB1">
        <w:rPr>
          <w:rFonts w:hint="eastAsia"/>
          <w:sz w:val="24"/>
          <w:szCs w:val="24"/>
        </w:rPr>
        <w:t>≤</w:t>
      </w:r>
      <w:r w:rsidRPr="008F3AB1">
        <w:rPr>
          <w:rFonts w:hint="eastAsia"/>
          <w:sz w:val="24"/>
          <w:szCs w:val="24"/>
        </w:rPr>
        <w:t xml:space="preserve">3s </w:t>
      </w:r>
    </w:p>
    <w:p w:rsidR="00E455CB" w:rsidRPr="008F3AB1" w:rsidRDefault="00E455CB" w:rsidP="00E455CB">
      <w:pPr>
        <w:rPr>
          <w:sz w:val="24"/>
          <w:szCs w:val="24"/>
        </w:rPr>
      </w:pPr>
      <w:r w:rsidRPr="008F3AB1">
        <w:rPr>
          <w:rFonts w:hint="eastAsia"/>
          <w:sz w:val="24"/>
          <w:szCs w:val="24"/>
        </w:rPr>
        <w:t>控制操作正确率</w:t>
      </w:r>
      <w:r w:rsidRPr="008F3AB1">
        <w:rPr>
          <w:rFonts w:hint="eastAsia"/>
          <w:sz w:val="24"/>
          <w:szCs w:val="24"/>
        </w:rPr>
        <w:t xml:space="preserve">                                              =100% </w:t>
      </w:r>
    </w:p>
    <w:p w:rsidR="00E455CB" w:rsidRPr="008F3AB1" w:rsidRDefault="00E455CB" w:rsidP="00E455CB">
      <w:pPr>
        <w:rPr>
          <w:sz w:val="24"/>
          <w:szCs w:val="24"/>
        </w:rPr>
      </w:pPr>
      <w:r w:rsidRPr="008F3AB1">
        <w:rPr>
          <w:rFonts w:hint="eastAsia"/>
          <w:sz w:val="24"/>
          <w:szCs w:val="24"/>
        </w:rPr>
        <w:t>遥控动作成功率</w:t>
      </w:r>
      <w:r w:rsidRPr="008F3AB1">
        <w:rPr>
          <w:rFonts w:hint="eastAsia"/>
          <w:sz w:val="24"/>
          <w:szCs w:val="24"/>
        </w:rPr>
        <w:t xml:space="preserve">                                              </w:t>
      </w:r>
      <w:r w:rsidRPr="008F3AB1">
        <w:rPr>
          <w:rFonts w:hint="eastAsia"/>
          <w:sz w:val="24"/>
          <w:szCs w:val="24"/>
        </w:rPr>
        <w:t>≥</w:t>
      </w:r>
      <w:r w:rsidRPr="008F3AB1">
        <w:rPr>
          <w:rFonts w:hint="eastAsia"/>
          <w:sz w:val="24"/>
          <w:szCs w:val="24"/>
        </w:rPr>
        <w:t xml:space="preserve">99.99% </w:t>
      </w:r>
    </w:p>
    <w:p w:rsidR="00E455CB" w:rsidRPr="008F3AB1" w:rsidRDefault="00E455CB" w:rsidP="00E455CB">
      <w:pPr>
        <w:rPr>
          <w:sz w:val="24"/>
          <w:szCs w:val="24"/>
        </w:rPr>
      </w:pPr>
      <w:r w:rsidRPr="008F3AB1">
        <w:rPr>
          <w:rFonts w:hint="eastAsia"/>
          <w:sz w:val="24"/>
          <w:szCs w:val="24"/>
        </w:rPr>
        <w:t>遥测合格率</w:t>
      </w:r>
      <w:r w:rsidRPr="008F3AB1">
        <w:rPr>
          <w:rFonts w:hint="eastAsia"/>
          <w:sz w:val="24"/>
          <w:szCs w:val="24"/>
        </w:rPr>
        <w:t xml:space="preserve">                                                  </w:t>
      </w:r>
      <w:r w:rsidRPr="008F3AB1">
        <w:rPr>
          <w:rFonts w:hint="eastAsia"/>
          <w:sz w:val="24"/>
          <w:szCs w:val="24"/>
        </w:rPr>
        <w:t>≥</w:t>
      </w:r>
      <w:r w:rsidRPr="008F3AB1">
        <w:rPr>
          <w:rFonts w:hint="eastAsia"/>
          <w:sz w:val="24"/>
          <w:szCs w:val="24"/>
        </w:rPr>
        <w:t xml:space="preserve">98%  </w:t>
      </w:r>
    </w:p>
    <w:p w:rsidR="00E455CB" w:rsidRPr="008F3AB1" w:rsidRDefault="00E455CB" w:rsidP="00E455CB">
      <w:pPr>
        <w:rPr>
          <w:sz w:val="24"/>
          <w:szCs w:val="24"/>
        </w:rPr>
      </w:pPr>
      <w:r w:rsidRPr="008F3AB1">
        <w:rPr>
          <w:rFonts w:hint="eastAsia"/>
          <w:sz w:val="24"/>
          <w:szCs w:val="24"/>
        </w:rPr>
        <w:t>遥信年正确动作率</w:t>
      </w:r>
      <w:r w:rsidRPr="008F3AB1">
        <w:rPr>
          <w:rFonts w:hint="eastAsia"/>
          <w:sz w:val="24"/>
          <w:szCs w:val="24"/>
        </w:rPr>
        <w:t xml:space="preserve">                                            </w:t>
      </w:r>
      <w:r w:rsidRPr="008F3AB1">
        <w:rPr>
          <w:rFonts w:hint="eastAsia"/>
          <w:sz w:val="24"/>
          <w:szCs w:val="24"/>
        </w:rPr>
        <w:t>≥</w:t>
      </w:r>
      <w:r w:rsidRPr="008F3AB1">
        <w:rPr>
          <w:rFonts w:hint="eastAsia"/>
          <w:sz w:val="24"/>
          <w:szCs w:val="24"/>
        </w:rPr>
        <w:t xml:space="preserve">99% </w:t>
      </w:r>
    </w:p>
    <w:p w:rsidR="00E455CB" w:rsidRPr="008F3AB1" w:rsidRDefault="00E455CB" w:rsidP="00E455CB">
      <w:pPr>
        <w:rPr>
          <w:sz w:val="24"/>
          <w:szCs w:val="24"/>
        </w:rPr>
      </w:pPr>
      <w:r w:rsidRPr="008F3AB1">
        <w:rPr>
          <w:rFonts w:hint="eastAsia"/>
          <w:sz w:val="24"/>
          <w:szCs w:val="24"/>
        </w:rPr>
        <w:t>系统可用率</w:t>
      </w:r>
      <w:r w:rsidRPr="008F3AB1">
        <w:rPr>
          <w:rFonts w:hint="eastAsia"/>
          <w:sz w:val="24"/>
          <w:szCs w:val="24"/>
        </w:rPr>
        <w:t xml:space="preserve">                                                  </w:t>
      </w:r>
      <w:r w:rsidRPr="008F3AB1">
        <w:rPr>
          <w:rFonts w:hint="eastAsia"/>
          <w:sz w:val="24"/>
          <w:szCs w:val="24"/>
        </w:rPr>
        <w:t>≥</w:t>
      </w:r>
      <w:r w:rsidRPr="008F3AB1">
        <w:rPr>
          <w:rFonts w:hint="eastAsia"/>
          <w:sz w:val="24"/>
          <w:szCs w:val="24"/>
        </w:rPr>
        <w:t xml:space="preserve">99.9% </w:t>
      </w:r>
    </w:p>
    <w:p w:rsidR="00E455CB" w:rsidRPr="008F3AB1" w:rsidRDefault="00E455CB" w:rsidP="00E455CB">
      <w:pPr>
        <w:rPr>
          <w:sz w:val="24"/>
          <w:szCs w:val="24"/>
        </w:rPr>
      </w:pPr>
      <w:r w:rsidRPr="008F3AB1">
        <w:rPr>
          <w:rFonts w:hint="eastAsia"/>
          <w:sz w:val="24"/>
          <w:szCs w:val="24"/>
        </w:rPr>
        <w:t>系统平均故障间隔时间（</w:t>
      </w:r>
      <w:r w:rsidRPr="008F3AB1">
        <w:rPr>
          <w:rFonts w:hint="eastAsia"/>
          <w:sz w:val="24"/>
          <w:szCs w:val="24"/>
        </w:rPr>
        <w:t>MTBF</w:t>
      </w:r>
      <w:r w:rsidRPr="008F3AB1">
        <w:rPr>
          <w:rFonts w:hint="eastAsia"/>
          <w:sz w:val="24"/>
          <w:szCs w:val="24"/>
        </w:rPr>
        <w:t>）</w:t>
      </w:r>
      <w:r w:rsidRPr="008F3AB1">
        <w:rPr>
          <w:rFonts w:hint="eastAsia"/>
          <w:sz w:val="24"/>
          <w:szCs w:val="24"/>
        </w:rPr>
        <w:t xml:space="preserve">                               </w:t>
      </w:r>
      <w:r w:rsidRPr="008F3AB1">
        <w:rPr>
          <w:rFonts w:hint="eastAsia"/>
          <w:sz w:val="24"/>
          <w:szCs w:val="24"/>
        </w:rPr>
        <w:t>≥</w:t>
      </w:r>
      <w:r w:rsidRPr="008F3AB1">
        <w:rPr>
          <w:rFonts w:hint="eastAsia"/>
          <w:sz w:val="24"/>
          <w:szCs w:val="24"/>
        </w:rPr>
        <w:t xml:space="preserve">50000h </w:t>
      </w:r>
    </w:p>
    <w:p w:rsidR="00E455CB" w:rsidRPr="008F3AB1" w:rsidRDefault="00E455CB" w:rsidP="00E455CB">
      <w:pPr>
        <w:rPr>
          <w:sz w:val="24"/>
          <w:szCs w:val="24"/>
        </w:rPr>
      </w:pPr>
      <w:r w:rsidRPr="008F3AB1">
        <w:rPr>
          <w:rFonts w:hint="eastAsia"/>
          <w:sz w:val="24"/>
          <w:szCs w:val="24"/>
        </w:rPr>
        <w:t>各工作站</w:t>
      </w:r>
      <w:r w:rsidRPr="008F3AB1">
        <w:rPr>
          <w:rFonts w:hint="eastAsia"/>
          <w:sz w:val="24"/>
          <w:szCs w:val="24"/>
        </w:rPr>
        <w:t>CPU</w:t>
      </w:r>
      <w:r w:rsidRPr="008F3AB1">
        <w:rPr>
          <w:rFonts w:hint="eastAsia"/>
          <w:sz w:val="24"/>
          <w:szCs w:val="24"/>
        </w:rPr>
        <w:t>平均负荷率：</w:t>
      </w:r>
      <w:r w:rsidRPr="008F3AB1">
        <w:rPr>
          <w:rFonts w:hint="eastAsia"/>
          <w:sz w:val="24"/>
          <w:szCs w:val="24"/>
        </w:rPr>
        <w:t xml:space="preserve">  </w:t>
      </w:r>
      <w:r w:rsidRPr="008F3AB1">
        <w:rPr>
          <w:rFonts w:hint="eastAsia"/>
          <w:sz w:val="24"/>
          <w:szCs w:val="24"/>
        </w:rPr>
        <w:t>正常时（任意</w:t>
      </w:r>
      <w:r w:rsidRPr="008F3AB1">
        <w:rPr>
          <w:rFonts w:hint="eastAsia"/>
          <w:sz w:val="24"/>
          <w:szCs w:val="24"/>
        </w:rPr>
        <w:t>30min</w:t>
      </w:r>
      <w:r w:rsidRPr="008F3AB1">
        <w:rPr>
          <w:rFonts w:hint="eastAsia"/>
          <w:sz w:val="24"/>
          <w:szCs w:val="24"/>
        </w:rPr>
        <w:t>内）</w:t>
      </w:r>
      <w:r w:rsidRPr="008F3AB1">
        <w:rPr>
          <w:rFonts w:hint="eastAsia"/>
          <w:sz w:val="24"/>
          <w:szCs w:val="24"/>
        </w:rPr>
        <w:t xml:space="preserve">           </w:t>
      </w:r>
      <w:r w:rsidRPr="008F3AB1">
        <w:rPr>
          <w:rFonts w:hint="eastAsia"/>
          <w:sz w:val="24"/>
          <w:szCs w:val="24"/>
        </w:rPr>
        <w:t>≤</w:t>
      </w:r>
      <w:r w:rsidRPr="008F3AB1">
        <w:rPr>
          <w:rFonts w:hint="eastAsia"/>
          <w:sz w:val="24"/>
          <w:szCs w:val="24"/>
        </w:rPr>
        <w:t>30%</w:t>
      </w:r>
    </w:p>
    <w:p w:rsidR="00E455CB" w:rsidRPr="008F3AB1" w:rsidRDefault="00E455CB" w:rsidP="00E455CB">
      <w:pPr>
        <w:rPr>
          <w:sz w:val="24"/>
          <w:szCs w:val="24"/>
        </w:rPr>
      </w:pPr>
      <w:r w:rsidRPr="008F3AB1">
        <w:rPr>
          <w:rFonts w:hint="eastAsia"/>
          <w:sz w:val="24"/>
          <w:szCs w:val="24"/>
        </w:rPr>
        <w:t>电力系统故障时（</w:t>
      </w:r>
      <w:r w:rsidRPr="008F3AB1">
        <w:rPr>
          <w:rFonts w:hint="eastAsia"/>
          <w:sz w:val="24"/>
          <w:szCs w:val="24"/>
        </w:rPr>
        <w:t>10s</w:t>
      </w:r>
      <w:r w:rsidRPr="008F3AB1">
        <w:rPr>
          <w:rFonts w:hint="eastAsia"/>
          <w:sz w:val="24"/>
          <w:szCs w:val="24"/>
        </w:rPr>
        <w:t>内）</w:t>
      </w:r>
      <w:r w:rsidRPr="008F3AB1">
        <w:rPr>
          <w:rFonts w:hint="eastAsia"/>
          <w:sz w:val="24"/>
          <w:szCs w:val="24"/>
        </w:rPr>
        <w:t xml:space="preserve">                                      </w:t>
      </w:r>
      <w:r w:rsidRPr="008F3AB1">
        <w:rPr>
          <w:rFonts w:hint="eastAsia"/>
          <w:sz w:val="24"/>
          <w:szCs w:val="24"/>
        </w:rPr>
        <w:t>≤</w:t>
      </w:r>
      <w:r w:rsidRPr="008F3AB1">
        <w:rPr>
          <w:sz w:val="24"/>
          <w:szCs w:val="24"/>
        </w:rPr>
        <w:t>50%</w:t>
      </w:r>
    </w:p>
    <w:p w:rsidR="00E455CB" w:rsidRPr="008F3AB1" w:rsidRDefault="00E455CB" w:rsidP="00E455CB">
      <w:pPr>
        <w:rPr>
          <w:sz w:val="24"/>
          <w:szCs w:val="24"/>
        </w:rPr>
      </w:pPr>
      <w:r w:rsidRPr="008F3AB1">
        <w:rPr>
          <w:rFonts w:hint="eastAsia"/>
          <w:sz w:val="24"/>
          <w:szCs w:val="24"/>
        </w:rPr>
        <w:t>自动化系统网络平均负荷率：</w:t>
      </w:r>
      <w:r w:rsidRPr="008F3AB1">
        <w:rPr>
          <w:rFonts w:hint="eastAsia"/>
          <w:sz w:val="24"/>
          <w:szCs w:val="24"/>
        </w:rPr>
        <w:t xml:space="preserve">  </w:t>
      </w:r>
      <w:r w:rsidRPr="008F3AB1">
        <w:rPr>
          <w:rFonts w:hint="eastAsia"/>
          <w:sz w:val="24"/>
          <w:szCs w:val="24"/>
        </w:rPr>
        <w:t>正常时（任意</w:t>
      </w:r>
      <w:r w:rsidRPr="008F3AB1">
        <w:rPr>
          <w:rFonts w:hint="eastAsia"/>
          <w:sz w:val="24"/>
          <w:szCs w:val="24"/>
        </w:rPr>
        <w:t>30min</w:t>
      </w:r>
      <w:r w:rsidRPr="008F3AB1">
        <w:rPr>
          <w:rFonts w:hint="eastAsia"/>
          <w:sz w:val="24"/>
          <w:szCs w:val="24"/>
        </w:rPr>
        <w:t>内）</w:t>
      </w:r>
      <w:r w:rsidRPr="008F3AB1">
        <w:rPr>
          <w:rFonts w:hint="eastAsia"/>
          <w:sz w:val="24"/>
          <w:szCs w:val="24"/>
        </w:rPr>
        <w:t xml:space="preserve">          </w:t>
      </w:r>
      <w:r w:rsidRPr="008F3AB1">
        <w:rPr>
          <w:rFonts w:hint="eastAsia"/>
          <w:sz w:val="24"/>
          <w:szCs w:val="24"/>
        </w:rPr>
        <w:t>≤</w:t>
      </w:r>
      <w:r w:rsidRPr="008F3AB1">
        <w:rPr>
          <w:rFonts w:hint="eastAsia"/>
          <w:sz w:val="24"/>
          <w:szCs w:val="24"/>
        </w:rPr>
        <w:t>20%</w:t>
      </w:r>
    </w:p>
    <w:p w:rsidR="00E455CB" w:rsidRPr="008F3AB1" w:rsidRDefault="00E455CB" w:rsidP="00E455CB">
      <w:pPr>
        <w:rPr>
          <w:sz w:val="24"/>
          <w:szCs w:val="24"/>
        </w:rPr>
      </w:pPr>
      <w:r w:rsidRPr="008F3AB1">
        <w:rPr>
          <w:rFonts w:hint="eastAsia"/>
          <w:sz w:val="24"/>
          <w:szCs w:val="24"/>
        </w:rPr>
        <w:lastRenderedPageBreak/>
        <w:t>电力系统故障时（</w:t>
      </w:r>
      <w:r w:rsidRPr="008F3AB1">
        <w:rPr>
          <w:rFonts w:hint="eastAsia"/>
          <w:sz w:val="24"/>
          <w:szCs w:val="24"/>
        </w:rPr>
        <w:t>10s</w:t>
      </w:r>
      <w:r w:rsidRPr="008F3AB1">
        <w:rPr>
          <w:rFonts w:hint="eastAsia"/>
          <w:sz w:val="24"/>
          <w:szCs w:val="24"/>
        </w:rPr>
        <w:t>内）</w:t>
      </w:r>
      <w:r w:rsidRPr="008F3AB1">
        <w:rPr>
          <w:rFonts w:hint="eastAsia"/>
          <w:sz w:val="24"/>
          <w:szCs w:val="24"/>
        </w:rPr>
        <w:t xml:space="preserve">                                     </w:t>
      </w:r>
      <w:r w:rsidRPr="008F3AB1">
        <w:rPr>
          <w:rFonts w:hint="eastAsia"/>
          <w:sz w:val="24"/>
          <w:szCs w:val="24"/>
        </w:rPr>
        <w:t>≤</w:t>
      </w:r>
      <w:r w:rsidRPr="008F3AB1">
        <w:rPr>
          <w:rFonts w:hint="eastAsia"/>
          <w:sz w:val="24"/>
          <w:szCs w:val="24"/>
        </w:rPr>
        <w:t>40%</w:t>
      </w:r>
    </w:p>
    <w:p w:rsidR="00E455CB" w:rsidRPr="008F3AB1" w:rsidRDefault="00E455CB" w:rsidP="00E455CB">
      <w:pPr>
        <w:rPr>
          <w:sz w:val="24"/>
          <w:szCs w:val="24"/>
        </w:rPr>
      </w:pPr>
      <w:r w:rsidRPr="008F3AB1">
        <w:rPr>
          <w:rFonts w:hint="eastAsia"/>
          <w:sz w:val="24"/>
          <w:szCs w:val="24"/>
        </w:rPr>
        <w:t>系统的可用率</w:t>
      </w:r>
      <w:r w:rsidRPr="008F3AB1">
        <w:rPr>
          <w:rFonts w:hint="eastAsia"/>
          <w:sz w:val="24"/>
          <w:szCs w:val="24"/>
        </w:rPr>
        <w:t xml:space="preserve">                                                 </w:t>
      </w:r>
      <w:r w:rsidRPr="008F3AB1">
        <w:rPr>
          <w:rFonts w:hint="eastAsia"/>
          <w:sz w:val="24"/>
          <w:szCs w:val="24"/>
        </w:rPr>
        <w:t>≥</w:t>
      </w:r>
      <w:r w:rsidRPr="008F3AB1">
        <w:rPr>
          <w:rFonts w:hint="eastAsia"/>
          <w:sz w:val="24"/>
          <w:szCs w:val="24"/>
        </w:rPr>
        <w:t>99.9</w:t>
      </w:r>
      <w:r w:rsidRPr="008F3AB1">
        <w:rPr>
          <w:rFonts w:hint="eastAsia"/>
          <w:sz w:val="24"/>
          <w:szCs w:val="24"/>
        </w:rPr>
        <w:t>％</w:t>
      </w:r>
    </w:p>
    <w:p w:rsidR="00E455CB" w:rsidRPr="008F3AB1" w:rsidRDefault="00E455CB" w:rsidP="00E455CB">
      <w:pPr>
        <w:rPr>
          <w:sz w:val="24"/>
          <w:szCs w:val="24"/>
        </w:rPr>
      </w:pPr>
      <w:r w:rsidRPr="008F3AB1">
        <w:rPr>
          <w:rFonts w:hint="eastAsia"/>
          <w:sz w:val="24"/>
          <w:szCs w:val="24"/>
        </w:rPr>
        <w:t>网络通信负荷率：变电站运行正常时通信负荷率</w:t>
      </w:r>
      <w:r w:rsidRPr="008F3AB1">
        <w:rPr>
          <w:rFonts w:hint="eastAsia"/>
          <w:sz w:val="24"/>
          <w:szCs w:val="24"/>
        </w:rPr>
        <w:t xml:space="preserve">                   </w:t>
      </w:r>
      <w:r w:rsidRPr="008F3AB1">
        <w:rPr>
          <w:rFonts w:hint="eastAsia"/>
          <w:sz w:val="24"/>
          <w:szCs w:val="24"/>
        </w:rPr>
        <w:t>≤</w:t>
      </w:r>
      <w:r w:rsidRPr="008F3AB1">
        <w:rPr>
          <w:rFonts w:hint="eastAsia"/>
          <w:sz w:val="24"/>
          <w:szCs w:val="24"/>
        </w:rPr>
        <w:t>30</w:t>
      </w:r>
      <w:r w:rsidRPr="008F3AB1">
        <w:rPr>
          <w:rFonts w:hint="eastAsia"/>
          <w:sz w:val="24"/>
          <w:szCs w:val="24"/>
        </w:rPr>
        <w:t>％</w:t>
      </w:r>
    </w:p>
    <w:p w:rsidR="00E455CB" w:rsidRPr="008F3AB1" w:rsidRDefault="00E455CB" w:rsidP="00E455CB">
      <w:pPr>
        <w:rPr>
          <w:sz w:val="24"/>
          <w:szCs w:val="24"/>
        </w:rPr>
      </w:pPr>
      <w:r w:rsidRPr="008F3AB1">
        <w:rPr>
          <w:rFonts w:hint="eastAsia"/>
          <w:sz w:val="24"/>
          <w:szCs w:val="24"/>
        </w:rPr>
        <w:t>一次设备发生故障时通信负荷率</w:t>
      </w:r>
      <w:r w:rsidRPr="008F3AB1">
        <w:rPr>
          <w:rFonts w:hint="eastAsia"/>
          <w:sz w:val="24"/>
          <w:szCs w:val="24"/>
        </w:rPr>
        <w:t xml:space="preserve">                                 </w:t>
      </w:r>
      <w:r w:rsidRPr="008F3AB1">
        <w:rPr>
          <w:rFonts w:hint="eastAsia"/>
          <w:sz w:val="24"/>
          <w:szCs w:val="24"/>
        </w:rPr>
        <w:t>≤</w:t>
      </w:r>
      <w:r w:rsidRPr="008F3AB1">
        <w:rPr>
          <w:rFonts w:hint="eastAsia"/>
          <w:sz w:val="24"/>
          <w:szCs w:val="24"/>
        </w:rPr>
        <w:t>40</w:t>
      </w:r>
      <w:r w:rsidRPr="008F3AB1">
        <w:rPr>
          <w:rFonts w:hint="eastAsia"/>
          <w:sz w:val="24"/>
          <w:szCs w:val="24"/>
        </w:rPr>
        <w:t>％</w:t>
      </w:r>
    </w:p>
    <w:p w:rsidR="00E455CB" w:rsidRPr="008F3AB1" w:rsidRDefault="00E455CB" w:rsidP="00E455CB">
      <w:pPr>
        <w:pStyle w:val="Numberedlist21"/>
        <w:rPr>
          <w:sz w:val="24"/>
          <w:szCs w:val="24"/>
          <w:lang w:eastAsia="zh-CN"/>
        </w:rPr>
      </w:pPr>
      <w:r w:rsidRPr="008F3AB1">
        <w:rPr>
          <w:rFonts w:hint="eastAsia"/>
          <w:sz w:val="24"/>
          <w:szCs w:val="24"/>
          <w:lang w:eastAsia="zh-CN"/>
        </w:rPr>
        <w:t>监控</w:t>
      </w:r>
      <w:r w:rsidRPr="008F3AB1">
        <w:rPr>
          <w:sz w:val="24"/>
          <w:szCs w:val="24"/>
          <w:lang w:eastAsia="zh-CN"/>
        </w:rPr>
        <w:t>软件功能</w:t>
      </w:r>
      <w:bookmarkEnd w:id="5"/>
    </w:p>
    <w:p w:rsidR="00E455CB" w:rsidRPr="008F3AB1" w:rsidRDefault="00E455CB" w:rsidP="00E455CB">
      <w:pPr>
        <w:pStyle w:val="Numberedlist22"/>
        <w:rPr>
          <w:szCs w:val="24"/>
          <w:lang w:eastAsia="zh-CN"/>
        </w:rPr>
      </w:pPr>
      <w:bookmarkStart w:id="6" w:name="_Toc398622175"/>
      <w:r w:rsidRPr="008F3AB1">
        <w:rPr>
          <w:szCs w:val="24"/>
          <w:lang w:eastAsia="zh-CN"/>
        </w:rPr>
        <w:t>数据采集与处理</w:t>
      </w:r>
      <w:bookmarkEnd w:id="6"/>
    </w:p>
    <w:p w:rsidR="00E455CB" w:rsidRPr="008F3AB1" w:rsidRDefault="00E455CB" w:rsidP="00E455CB">
      <w:pPr>
        <w:numPr>
          <w:ilvl w:val="0"/>
          <w:numId w:val="3"/>
        </w:numPr>
        <w:adjustRightInd/>
        <w:snapToGrid/>
        <w:spacing w:after="0" w:line="360" w:lineRule="auto"/>
        <w:rPr>
          <w:rFonts w:cs="Arial"/>
          <w:sz w:val="24"/>
          <w:szCs w:val="24"/>
        </w:rPr>
      </w:pPr>
      <w:r w:rsidRPr="008F3AB1">
        <w:rPr>
          <w:rFonts w:cs="Arial" w:hint="eastAsia"/>
          <w:sz w:val="24"/>
          <w:szCs w:val="24"/>
        </w:rPr>
        <w:t>监控软件应能</w:t>
      </w:r>
      <w:r w:rsidRPr="008F3AB1">
        <w:rPr>
          <w:rFonts w:cs="Arial"/>
          <w:sz w:val="24"/>
          <w:szCs w:val="24"/>
        </w:rPr>
        <w:t>实现</w:t>
      </w:r>
      <w:r w:rsidRPr="008F3AB1">
        <w:rPr>
          <w:rFonts w:cs="Arial" w:hint="eastAsia"/>
          <w:sz w:val="24"/>
          <w:szCs w:val="24"/>
        </w:rPr>
        <w:t>数据</w:t>
      </w:r>
      <w:r w:rsidRPr="008F3AB1">
        <w:rPr>
          <w:rFonts w:cs="Arial"/>
          <w:sz w:val="24"/>
          <w:szCs w:val="24"/>
        </w:rPr>
        <w:t>采集和处理功能，</w:t>
      </w:r>
      <w:r w:rsidRPr="008F3AB1">
        <w:rPr>
          <w:rFonts w:cs="Arial" w:hint="eastAsia"/>
          <w:sz w:val="24"/>
          <w:szCs w:val="24"/>
        </w:rPr>
        <w:t>数据</w:t>
      </w:r>
      <w:r w:rsidRPr="008F3AB1">
        <w:rPr>
          <w:rFonts w:cs="Arial"/>
          <w:sz w:val="24"/>
          <w:szCs w:val="24"/>
        </w:rPr>
        <w:t>采集范围满足</w:t>
      </w:r>
      <w:r w:rsidRPr="008F3AB1">
        <w:rPr>
          <w:rFonts w:cs="Arial" w:hint="eastAsia"/>
          <w:sz w:val="24"/>
          <w:szCs w:val="24"/>
        </w:rPr>
        <w:t>本地</w:t>
      </w:r>
      <w:r w:rsidRPr="008F3AB1">
        <w:rPr>
          <w:rFonts w:cs="Arial"/>
          <w:sz w:val="24"/>
          <w:szCs w:val="24"/>
        </w:rPr>
        <w:t>和</w:t>
      </w:r>
      <w:r w:rsidRPr="008F3AB1">
        <w:rPr>
          <w:rFonts w:cs="Arial" w:hint="eastAsia"/>
          <w:sz w:val="24"/>
          <w:szCs w:val="24"/>
        </w:rPr>
        <w:t>远方</w:t>
      </w:r>
      <w:r w:rsidRPr="008F3AB1">
        <w:rPr>
          <w:rFonts w:cs="Arial"/>
          <w:sz w:val="24"/>
          <w:szCs w:val="24"/>
        </w:rPr>
        <w:t>控制中心、调度中心</w:t>
      </w:r>
      <w:r w:rsidRPr="008F3AB1">
        <w:rPr>
          <w:rFonts w:cs="Arial" w:hint="eastAsia"/>
          <w:sz w:val="24"/>
          <w:szCs w:val="24"/>
        </w:rPr>
        <w:t>对</w:t>
      </w:r>
      <w:r w:rsidRPr="008F3AB1">
        <w:rPr>
          <w:rFonts w:cs="Arial"/>
          <w:sz w:val="24"/>
          <w:szCs w:val="24"/>
        </w:rPr>
        <w:t>电网数据的监视和控制要求，</w:t>
      </w:r>
      <w:r w:rsidRPr="008F3AB1">
        <w:rPr>
          <w:rFonts w:cs="Arial" w:hint="eastAsia"/>
          <w:sz w:val="24"/>
          <w:szCs w:val="24"/>
        </w:rPr>
        <w:t>监控</w:t>
      </w:r>
      <w:r w:rsidRPr="008F3AB1">
        <w:rPr>
          <w:rFonts w:cs="Arial"/>
          <w:sz w:val="24"/>
          <w:szCs w:val="24"/>
        </w:rPr>
        <w:t>数据一般分为模拟量、开关量、电能量</w:t>
      </w:r>
      <w:r w:rsidRPr="008F3AB1">
        <w:rPr>
          <w:rFonts w:cs="Arial" w:hint="eastAsia"/>
          <w:sz w:val="24"/>
          <w:szCs w:val="24"/>
        </w:rPr>
        <w:t>以及装置</w:t>
      </w:r>
      <w:r w:rsidRPr="008F3AB1">
        <w:rPr>
          <w:rFonts w:cs="Arial"/>
          <w:sz w:val="24"/>
          <w:szCs w:val="24"/>
        </w:rPr>
        <w:t>的其他实时运行数据</w:t>
      </w:r>
      <w:r w:rsidRPr="008F3AB1">
        <w:rPr>
          <w:rFonts w:cs="Arial" w:hint="eastAsia"/>
          <w:sz w:val="24"/>
          <w:szCs w:val="24"/>
        </w:rPr>
        <w:t>等</w:t>
      </w:r>
      <w:r w:rsidRPr="008F3AB1">
        <w:rPr>
          <w:rFonts w:cs="Arial"/>
          <w:sz w:val="24"/>
          <w:szCs w:val="24"/>
        </w:rPr>
        <w:t>。</w:t>
      </w:r>
    </w:p>
    <w:p w:rsidR="00E455CB" w:rsidRPr="008F3AB1" w:rsidRDefault="00E455CB" w:rsidP="00E455CB">
      <w:pPr>
        <w:numPr>
          <w:ilvl w:val="0"/>
          <w:numId w:val="3"/>
        </w:numPr>
        <w:adjustRightInd/>
        <w:snapToGrid/>
        <w:spacing w:after="0" w:line="360" w:lineRule="auto"/>
        <w:rPr>
          <w:rFonts w:cs="Arial"/>
          <w:sz w:val="24"/>
          <w:szCs w:val="24"/>
        </w:rPr>
      </w:pPr>
      <w:r w:rsidRPr="008F3AB1">
        <w:rPr>
          <w:rFonts w:cs="Arial" w:hint="eastAsia"/>
          <w:sz w:val="24"/>
          <w:szCs w:val="24"/>
        </w:rPr>
        <w:t>数据</w:t>
      </w:r>
      <w:r w:rsidRPr="008F3AB1">
        <w:rPr>
          <w:rFonts w:cs="Arial"/>
          <w:sz w:val="24"/>
          <w:szCs w:val="24"/>
        </w:rPr>
        <w:t>采集稳定可靠，有专用数据库进行存储</w:t>
      </w:r>
      <w:r w:rsidRPr="008F3AB1">
        <w:rPr>
          <w:rFonts w:cs="Arial" w:hint="eastAsia"/>
          <w:sz w:val="24"/>
          <w:szCs w:val="24"/>
        </w:rPr>
        <w:t>，</w:t>
      </w:r>
      <w:r w:rsidRPr="008F3AB1">
        <w:rPr>
          <w:rFonts w:cs="Arial"/>
          <w:sz w:val="24"/>
          <w:szCs w:val="24"/>
        </w:rPr>
        <w:t>存储时间</w:t>
      </w:r>
      <w:r w:rsidRPr="008F3AB1">
        <w:rPr>
          <w:rFonts w:cs="Arial" w:hint="eastAsia"/>
          <w:sz w:val="24"/>
          <w:szCs w:val="24"/>
        </w:rPr>
        <w:t>≥</w:t>
      </w:r>
      <w:r w:rsidRPr="008F3AB1">
        <w:rPr>
          <w:rFonts w:cs="Arial" w:hint="eastAsia"/>
          <w:sz w:val="24"/>
          <w:szCs w:val="24"/>
        </w:rPr>
        <w:t>10</w:t>
      </w:r>
      <w:r w:rsidRPr="008F3AB1">
        <w:rPr>
          <w:rFonts w:cs="Arial" w:hint="eastAsia"/>
          <w:sz w:val="24"/>
          <w:szCs w:val="24"/>
        </w:rPr>
        <w:t>年</w:t>
      </w:r>
      <w:r w:rsidRPr="008F3AB1">
        <w:rPr>
          <w:rFonts w:cs="Arial"/>
          <w:sz w:val="24"/>
          <w:szCs w:val="24"/>
        </w:rPr>
        <w:t>。</w:t>
      </w:r>
    </w:p>
    <w:p w:rsidR="00E455CB" w:rsidRPr="008F3AB1" w:rsidRDefault="00E455CB" w:rsidP="00E455CB">
      <w:pPr>
        <w:numPr>
          <w:ilvl w:val="0"/>
          <w:numId w:val="3"/>
        </w:numPr>
        <w:adjustRightInd/>
        <w:snapToGrid/>
        <w:spacing w:after="0" w:line="360" w:lineRule="auto"/>
        <w:rPr>
          <w:rFonts w:cs="Arial"/>
          <w:sz w:val="24"/>
          <w:szCs w:val="24"/>
        </w:rPr>
      </w:pPr>
      <w:r w:rsidRPr="008F3AB1">
        <w:rPr>
          <w:rFonts w:cs="Arial" w:hint="eastAsia"/>
          <w:sz w:val="24"/>
          <w:szCs w:val="24"/>
        </w:rPr>
        <w:t>支持分布式</w:t>
      </w:r>
      <w:r w:rsidRPr="008F3AB1">
        <w:rPr>
          <w:rFonts w:cs="Arial"/>
          <w:sz w:val="24"/>
          <w:szCs w:val="24"/>
        </w:rPr>
        <w:t>数据采集</w:t>
      </w:r>
      <w:r w:rsidRPr="008F3AB1">
        <w:rPr>
          <w:rFonts w:cs="Arial" w:hint="eastAsia"/>
          <w:sz w:val="24"/>
          <w:szCs w:val="24"/>
        </w:rPr>
        <w:t>，数据</w:t>
      </w:r>
      <w:r w:rsidRPr="008F3AB1">
        <w:rPr>
          <w:rFonts w:cs="Arial"/>
          <w:sz w:val="24"/>
          <w:szCs w:val="24"/>
        </w:rPr>
        <w:t>采集程序能</w:t>
      </w:r>
      <w:r w:rsidRPr="008F3AB1">
        <w:rPr>
          <w:rFonts w:cs="Arial" w:hint="eastAsia"/>
          <w:sz w:val="24"/>
          <w:szCs w:val="24"/>
        </w:rPr>
        <w:t>设置多个数据</w:t>
      </w:r>
      <w:r w:rsidRPr="008F3AB1">
        <w:rPr>
          <w:rFonts w:cs="Arial"/>
          <w:sz w:val="24"/>
          <w:szCs w:val="24"/>
        </w:rPr>
        <w:t>采集端。</w:t>
      </w:r>
    </w:p>
    <w:p w:rsidR="00E455CB" w:rsidRPr="008F3AB1" w:rsidRDefault="00E455CB" w:rsidP="00E455CB">
      <w:pPr>
        <w:numPr>
          <w:ilvl w:val="0"/>
          <w:numId w:val="3"/>
        </w:numPr>
        <w:adjustRightInd/>
        <w:snapToGrid/>
        <w:spacing w:after="0" w:line="360" w:lineRule="auto"/>
        <w:rPr>
          <w:rFonts w:cs="Arial"/>
          <w:sz w:val="24"/>
          <w:szCs w:val="24"/>
        </w:rPr>
      </w:pPr>
      <w:r w:rsidRPr="008F3AB1">
        <w:rPr>
          <w:rFonts w:cs="Arial" w:hint="eastAsia"/>
          <w:sz w:val="24"/>
          <w:szCs w:val="24"/>
        </w:rPr>
        <w:t>支持自定义</w:t>
      </w:r>
      <w:r w:rsidRPr="008F3AB1">
        <w:rPr>
          <w:rFonts w:cs="Arial"/>
          <w:sz w:val="24"/>
          <w:szCs w:val="24"/>
        </w:rPr>
        <w:t>设置数据采集</w:t>
      </w:r>
      <w:r w:rsidRPr="008F3AB1">
        <w:rPr>
          <w:rFonts w:cs="Arial" w:hint="eastAsia"/>
          <w:sz w:val="24"/>
          <w:szCs w:val="24"/>
        </w:rPr>
        <w:t>和</w:t>
      </w:r>
      <w:r w:rsidRPr="008F3AB1">
        <w:rPr>
          <w:rFonts w:cs="Arial"/>
          <w:sz w:val="24"/>
          <w:szCs w:val="24"/>
        </w:rPr>
        <w:t>存储时间间隔，采集时间精确到秒。</w:t>
      </w:r>
    </w:p>
    <w:p w:rsidR="00E455CB" w:rsidRPr="008F3AB1" w:rsidRDefault="00E455CB" w:rsidP="00E455CB">
      <w:pPr>
        <w:numPr>
          <w:ilvl w:val="0"/>
          <w:numId w:val="3"/>
        </w:numPr>
        <w:adjustRightInd/>
        <w:snapToGrid/>
        <w:spacing w:after="0" w:line="360" w:lineRule="auto"/>
        <w:rPr>
          <w:rFonts w:cs="Arial"/>
          <w:sz w:val="24"/>
          <w:szCs w:val="24"/>
        </w:rPr>
      </w:pPr>
      <w:r w:rsidRPr="008F3AB1">
        <w:rPr>
          <w:rFonts w:cs="Arial" w:hint="eastAsia"/>
          <w:sz w:val="24"/>
          <w:szCs w:val="24"/>
        </w:rPr>
        <w:t>数据</w:t>
      </w:r>
      <w:r w:rsidRPr="008F3AB1">
        <w:rPr>
          <w:rFonts w:cs="Arial"/>
          <w:sz w:val="24"/>
          <w:szCs w:val="24"/>
        </w:rPr>
        <w:t>采集</w:t>
      </w:r>
      <w:r w:rsidRPr="008F3AB1">
        <w:rPr>
          <w:rFonts w:cs="Arial" w:hint="eastAsia"/>
          <w:sz w:val="24"/>
          <w:szCs w:val="24"/>
        </w:rPr>
        <w:t>功能可</w:t>
      </w:r>
      <w:r w:rsidRPr="008F3AB1">
        <w:rPr>
          <w:rFonts w:cs="Arial"/>
          <w:sz w:val="24"/>
          <w:szCs w:val="24"/>
        </w:rPr>
        <w:t>实现</w:t>
      </w:r>
      <w:r w:rsidRPr="008F3AB1">
        <w:rPr>
          <w:rFonts w:cs="Arial" w:hint="eastAsia"/>
          <w:sz w:val="24"/>
          <w:szCs w:val="24"/>
        </w:rPr>
        <w:t>就地</w:t>
      </w:r>
      <w:r w:rsidRPr="008F3AB1">
        <w:rPr>
          <w:rFonts w:cs="Arial"/>
          <w:sz w:val="24"/>
          <w:szCs w:val="24"/>
        </w:rPr>
        <w:t>前置，与</w:t>
      </w:r>
      <w:r w:rsidRPr="008F3AB1">
        <w:rPr>
          <w:rFonts w:cs="Arial" w:hint="eastAsia"/>
          <w:sz w:val="24"/>
          <w:szCs w:val="24"/>
        </w:rPr>
        <w:t>实时</w:t>
      </w:r>
      <w:r w:rsidRPr="008F3AB1">
        <w:rPr>
          <w:rFonts w:cs="Arial"/>
          <w:sz w:val="24"/>
          <w:szCs w:val="24"/>
        </w:rPr>
        <w:t>监控主机分离运行，</w:t>
      </w:r>
      <w:r w:rsidRPr="008F3AB1">
        <w:rPr>
          <w:rFonts w:cs="Arial" w:hint="eastAsia"/>
          <w:sz w:val="24"/>
          <w:szCs w:val="24"/>
        </w:rPr>
        <w:t>监控</w:t>
      </w:r>
      <w:r w:rsidRPr="008F3AB1">
        <w:rPr>
          <w:rFonts w:cs="Arial"/>
          <w:sz w:val="24"/>
          <w:szCs w:val="24"/>
        </w:rPr>
        <w:t>主机故障不影响数据采集</w:t>
      </w:r>
      <w:r w:rsidRPr="008F3AB1">
        <w:rPr>
          <w:rFonts w:cs="Arial" w:hint="eastAsia"/>
          <w:sz w:val="24"/>
          <w:szCs w:val="24"/>
        </w:rPr>
        <w:t>程序</w:t>
      </w:r>
      <w:r w:rsidRPr="008F3AB1">
        <w:rPr>
          <w:rFonts w:cs="Arial"/>
          <w:sz w:val="24"/>
          <w:szCs w:val="24"/>
        </w:rPr>
        <w:t>运行。</w:t>
      </w:r>
    </w:p>
    <w:p w:rsidR="00E455CB" w:rsidRPr="008F3AB1" w:rsidRDefault="00E455CB" w:rsidP="00E455CB">
      <w:pPr>
        <w:numPr>
          <w:ilvl w:val="0"/>
          <w:numId w:val="3"/>
        </w:numPr>
        <w:adjustRightInd/>
        <w:snapToGrid/>
        <w:spacing w:after="0" w:line="360" w:lineRule="auto"/>
        <w:rPr>
          <w:rFonts w:cs="Arial"/>
          <w:sz w:val="24"/>
          <w:szCs w:val="24"/>
        </w:rPr>
      </w:pPr>
      <w:proofErr w:type="gramStart"/>
      <w:r w:rsidRPr="008F3AB1">
        <w:rPr>
          <w:rFonts w:cs="Arial" w:hint="eastAsia"/>
          <w:sz w:val="24"/>
          <w:szCs w:val="24"/>
        </w:rPr>
        <w:t>站控层</w:t>
      </w:r>
      <w:proofErr w:type="gramEnd"/>
      <w:r w:rsidRPr="008F3AB1">
        <w:rPr>
          <w:rFonts w:cs="Arial"/>
          <w:sz w:val="24"/>
          <w:szCs w:val="24"/>
        </w:rPr>
        <w:t>数据采集程序与调度通信的数据转发程序应分开运行，不会因</w:t>
      </w:r>
      <w:proofErr w:type="gramStart"/>
      <w:r w:rsidRPr="008F3AB1">
        <w:rPr>
          <w:rFonts w:cs="Arial"/>
          <w:sz w:val="24"/>
          <w:szCs w:val="24"/>
        </w:rPr>
        <w:t>站控层系统维护投退</w:t>
      </w:r>
      <w:proofErr w:type="gramEnd"/>
      <w:r w:rsidRPr="008F3AB1">
        <w:rPr>
          <w:rFonts w:cs="Arial" w:hint="eastAsia"/>
          <w:sz w:val="24"/>
          <w:szCs w:val="24"/>
        </w:rPr>
        <w:t>数据</w:t>
      </w:r>
      <w:r w:rsidRPr="008F3AB1">
        <w:rPr>
          <w:rFonts w:cs="Arial"/>
          <w:sz w:val="24"/>
          <w:szCs w:val="24"/>
        </w:rPr>
        <w:t>采集程序</w:t>
      </w:r>
      <w:r w:rsidRPr="008F3AB1">
        <w:rPr>
          <w:rFonts w:cs="Arial" w:hint="eastAsia"/>
          <w:sz w:val="24"/>
          <w:szCs w:val="24"/>
        </w:rPr>
        <w:t>而</w:t>
      </w:r>
      <w:r w:rsidRPr="008F3AB1">
        <w:rPr>
          <w:rFonts w:cs="Arial"/>
          <w:sz w:val="24"/>
          <w:szCs w:val="24"/>
        </w:rPr>
        <w:t>影响与调度通信。</w:t>
      </w:r>
    </w:p>
    <w:p w:rsidR="00E455CB" w:rsidRPr="008F3AB1" w:rsidRDefault="00E455CB" w:rsidP="00E455CB">
      <w:pPr>
        <w:numPr>
          <w:ilvl w:val="0"/>
          <w:numId w:val="3"/>
        </w:numPr>
        <w:adjustRightInd/>
        <w:snapToGrid/>
        <w:spacing w:after="0" w:line="360" w:lineRule="auto"/>
        <w:rPr>
          <w:rFonts w:cs="Arial"/>
          <w:sz w:val="24"/>
          <w:szCs w:val="24"/>
        </w:rPr>
      </w:pPr>
      <w:r w:rsidRPr="008F3AB1">
        <w:rPr>
          <w:rFonts w:cs="Arial" w:hint="eastAsia"/>
          <w:sz w:val="24"/>
          <w:szCs w:val="24"/>
        </w:rPr>
        <w:t>系统</w:t>
      </w:r>
      <w:r w:rsidRPr="008F3AB1">
        <w:rPr>
          <w:rFonts w:cs="Arial"/>
          <w:sz w:val="24"/>
          <w:szCs w:val="24"/>
        </w:rPr>
        <w:t>支持双机双网</w:t>
      </w:r>
      <w:r w:rsidRPr="008F3AB1">
        <w:rPr>
          <w:rFonts w:cs="Arial" w:hint="eastAsia"/>
          <w:sz w:val="24"/>
          <w:szCs w:val="24"/>
        </w:rPr>
        <w:t>结构</w:t>
      </w:r>
      <w:r w:rsidRPr="008F3AB1">
        <w:rPr>
          <w:rFonts w:cs="Arial"/>
          <w:sz w:val="24"/>
          <w:szCs w:val="24"/>
        </w:rPr>
        <w:t>，</w:t>
      </w:r>
      <w:r w:rsidRPr="008F3AB1">
        <w:rPr>
          <w:rFonts w:cs="Arial" w:hint="eastAsia"/>
          <w:sz w:val="24"/>
          <w:szCs w:val="24"/>
        </w:rPr>
        <w:t>数据</w:t>
      </w:r>
      <w:r w:rsidRPr="008F3AB1">
        <w:rPr>
          <w:rFonts w:cs="Arial"/>
          <w:sz w:val="24"/>
          <w:szCs w:val="24"/>
        </w:rPr>
        <w:t>采集程序</w:t>
      </w:r>
      <w:r w:rsidRPr="008F3AB1">
        <w:rPr>
          <w:rFonts w:cs="Arial" w:hint="eastAsia"/>
          <w:sz w:val="24"/>
          <w:szCs w:val="24"/>
        </w:rPr>
        <w:t>有</w:t>
      </w:r>
      <w:r w:rsidRPr="008F3AB1">
        <w:rPr>
          <w:rFonts w:cs="Arial"/>
          <w:sz w:val="24"/>
          <w:szCs w:val="24"/>
        </w:rPr>
        <w:t>主备冗余机制，主备数据采集程序能</w:t>
      </w:r>
      <w:r w:rsidRPr="008F3AB1">
        <w:rPr>
          <w:rFonts w:cs="Arial" w:hint="eastAsia"/>
          <w:sz w:val="24"/>
          <w:szCs w:val="24"/>
        </w:rPr>
        <w:t>可靠</w:t>
      </w:r>
      <w:r w:rsidRPr="008F3AB1">
        <w:rPr>
          <w:rFonts w:cs="Arial"/>
          <w:sz w:val="24"/>
          <w:szCs w:val="24"/>
        </w:rPr>
        <w:t>的无缝切换，切换时间</w:t>
      </w:r>
      <w:r w:rsidRPr="008F3AB1">
        <w:rPr>
          <w:rFonts w:cs="Arial" w:hint="eastAsia"/>
          <w:sz w:val="24"/>
          <w:szCs w:val="24"/>
        </w:rPr>
        <w:t>≤</w:t>
      </w:r>
      <w:r w:rsidRPr="008F3AB1">
        <w:rPr>
          <w:rFonts w:cs="Arial"/>
          <w:sz w:val="24"/>
          <w:szCs w:val="24"/>
        </w:rPr>
        <w:t>8S</w:t>
      </w:r>
      <w:r w:rsidRPr="008F3AB1">
        <w:rPr>
          <w:rFonts w:cs="Arial"/>
          <w:sz w:val="24"/>
          <w:szCs w:val="24"/>
        </w:rPr>
        <w:t>。</w:t>
      </w:r>
    </w:p>
    <w:p w:rsidR="00E455CB" w:rsidRPr="008F3AB1" w:rsidRDefault="00E455CB" w:rsidP="00E455CB">
      <w:pPr>
        <w:numPr>
          <w:ilvl w:val="0"/>
          <w:numId w:val="3"/>
        </w:numPr>
        <w:adjustRightInd/>
        <w:snapToGrid/>
        <w:spacing w:after="0" w:line="360" w:lineRule="auto"/>
        <w:rPr>
          <w:rFonts w:cs="Arial"/>
          <w:sz w:val="24"/>
          <w:szCs w:val="24"/>
        </w:rPr>
      </w:pPr>
      <w:r w:rsidRPr="008F3AB1">
        <w:rPr>
          <w:rFonts w:cs="Arial" w:hint="eastAsia"/>
          <w:sz w:val="24"/>
          <w:szCs w:val="24"/>
        </w:rPr>
        <w:t>数据</w:t>
      </w:r>
      <w:r w:rsidRPr="008F3AB1">
        <w:rPr>
          <w:rFonts w:cs="Arial"/>
          <w:sz w:val="24"/>
          <w:szCs w:val="24"/>
        </w:rPr>
        <w:t>采集程序应具有</w:t>
      </w:r>
      <w:r w:rsidRPr="008F3AB1">
        <w:rPr>
          <w:rFonts w:cs="Arial" w:hint="eastAsia"/>
          <w:sz w:val="24"/>
          <w:szCs w:val="24"/>
        </w:rPr>
        <w:t>对</w:t>
      </w:r>
      <w:r w:rsidRPr="008F3AB1">
        <w:rPr>
          <w:rFonts w:cs="Arial"/>
          <w:sz w:val="24"/>
          <w:szCs w:val="24"/>
        </w:rPr>
        <w:t>数据进行计算和处理的能力，</w:t>
      </w:r>
      <w:r w:rsidRPr="008F3AB1">
        <w:rPr>
          <w:rFonts w:cs="Arial" w:hint="eastAsia"/>
          <w:sz w:val="24"/>
          <w:szCs w:val="24"/>
        </w:rPr>
        <w:t>如</w:t>
      </w:r>
      <w:r w:rsidRPr="008F3AB1">
        <w:rPr>
          <w:rFonts w:cs="Arial"/>
          <w:sz w:val="24"/>
          <w:szCs w:val="24"/>
        </w:rPr>
        <w:t>自动修正电能</w:t>
      </w:r>
      <w:r w:rsidRPr="008F3AB1">
        <w:rPr>
          <w:rFonts w:cs="Arial" w:hint="eastAsia"/>
          <w:sz w:val="24"/>
          <w:szCs w:val="24"/>
        </w:rPr>
        <w:t>数据</w:t>
      </w:r>
      <w:r w:rsidRPr="008F3AB1">
        <w:rPr>
          <w:rFonts w:cs="Arial"/>
          <w:sz w:val="24"/>
          <w:szCs w:val="24"/>
        </w:rPr>
        <w:t>、</w:t>
      </w:r>
      <w:r w:rsidRPr="008F3AB1">
        <w:rPr>
          <w:rFonts w:cs="Arial" w:hint="eastAsia"/>
          <w:sz w:val="24"/>
          <w:szCs w:val="24"/>
        </w:rPr>
        <w:t>设备</w:t>
      </w:r>
      <w:r w:rsidRPr="008F3AB1">
        <w:rPr>
          <w:rFonts w:cs="Arial"/>
          <w:sz w:val="24"/>
          <w:szCs w:val="24"/>
        </w:rPr>
        <w:t>的运行信息统计</w:t>
      </w:r>
      <w:r w:rsidRPr="008F3AB1">
        <w:rPr>
          <w:rFonts w:cs="Arial" w:hint="eastAsia"/>
          <w:sz w:val="24"/>
          <w:szCs w:val="24"/>
        </w:rPr>
        <w:t>。</w:t>
      </w:r>
    </w:p>
    <w:p w:rsidR="00E455CB" w:rsidRPr="008F3AB1" w:rsidRDefault="00E455CB" w:rsidP="00E455CB">
      <w:pPr>
        <w:numPr>
          <w:ilvl w:val="0"/>
          <w:numId w:val="3"/>
        </w:numPr>
        <w:adjustRightInd/>
        <w:snapToGrid/>
        <w:spacing w:after="0" w:line="360" w:lineRule="auto"/>
        <w:rPr>
          <w:rFonts w:cs="Arial"/>
          <w:sz w:val="24"/>
          <w:szCs w:val="24"/>
        </w:rPr>
      </w:pPr>
      <w:r w:rsidRPr="008F3AB1">
        <w:rPr>
          <w:rFonts w:cs="Arial"/>
          <w:sz w:val="24"/>
          <w:szCs w:val="24"/>
        </w:rPr>
        <w:t>系统通信中断恢复时，能通过读取智能装置的定时记录、</w:t>
      </w:r>
      <w:r w:rsidRPr="008F3AB1">
        <w:rPr>
          <w:rFonts w:cs="Arial"/>
          <w:sz w:val="24"/>
          <w:szCs w:val="24"/>
        </w:rPr>
        <w:t>SOE</w:t>
      </w:r>
      <w:r w:rsidRPr="008F3AB1">
        <w:rPr>
          <w:rFonts w:cs="Arial"/>
          <w:sz w:val="24"/>
          <w:szCs w:val="24"/>
        </w:rPr>
        <w:t>、波形文件等，恢复通信中断期间的重要数据和信息。</w:t>
      </w:r>
    </w:p>
    <w:p w:rsidR="00E455CB" w:rsidRPr="008F3AB1" w:rsidRDefault="00E455CB" w:rsidP="00E455CB">
      <w:pPr>
        <w:pStyle w:val="Numberedlist22"/>
        <w:rPr>
          <w:szCs w:val="24"/>
          <w:lang w:eastAsia="zh-CN"/>
        </w:rPr>
      </w:pPr>
      <w:bookmarkStart w:id="7" w:name="_Toc398622176"/>
      <w:r w:rsidRPr="008F3AB1">
        <w:rPr>
          <w:rFonts w:hint="eastAsia"/>
          <w:szCs w:val="24"/>
          <w:lang w:eastAsia="zh-CN"/>
        </w:rPr>
        <w:lastRenderedPageBreak/>
        <w:t>实时</w:t>
      </w:r>
      <w:r w:rsidRPr="008F3AB1">
        <w:rPr>
          <w:szCs w:val="24"/>
          <w:lang w:eastAsia="zh-CN"/>
        </w:rPr>
        <w:t>监控</w:t>
      </w:r>
      <w:bookmarkEnd w:id="7"/>
    </w:p>
    <w:p w:rsidR="00E455CB" w:rsidRPr="008F3AB1" w:rsidRDefault="00E455CB" w:rsidP="00E455CB">
      <w:pPr>
        <w:numPr>
          <w:ilvl w:val="0"/>
          <w:numId w:val="4"/>
        </w:numPr>
        <w:adjustRightInd/>
        <w:snapToGrid/>
        <w:spacing w:after="0" w:line="360" w:lineRule="auto"/>
        <w:rPr>
          <w:rFonts w:cs="Arial"/>
          <w:sz w:val="24"/>
          <w:szCs w:val="24"/>
        </w:rPr>
      </w:pPr>
      <w:r w:rsidRPr="008F3AB1">
        <w:rPr>
          <w:rFonts w:cs="Arial"/>
          <w:sz w:val="24"/>
          <w:szCs w:val="24"/>
        </w:rPr>
        <w:t>能通过</w:t>
      </w:r>
      <w:r w:rsidRPr="008F3AB1">
        <w:rPr>
          <w:rFonts w:cs="Arial"/>
          <w:sz w:val="24"/>
          <w:szCs w:val="24"/>
        </w:rPr>
        <w:t>LCD</w:t>
      </w:r>
      <w:r w:rsidRPr="008F3AB1">
        <w:rPr>
          <w:rFonts w:cs="Arial"/>
          <w:sz w:val="24"/>
          <w:szCs w:val="24"/>
        </w:rPr>
        <w:t>对主要电气设备运行参数和设备状态进行监视</w:t>
      </w:r>
      <w:r w:rsidRPr="008F3AB1">
        <w:rPr>
          <w:rFonts w:cs="Arial"/>
          <w:sz w:val="24"/>
          <w:szCs w:val="24"/>
        </w:rPr>
        <w:t>,</w:t>
      </w:r>
      <w:r w:rsidRPr="008F3AB1">
        <w:rPr>
          <w:rFonts w:cs="Arial"/>
          <w:sz w:val="24"/>
          <w:szCs w:val="24"/>
        </w:rPr>
        <w:t>任何</w:t>
      </w:r>
      <w:r w:rsidRPr="008F3AB1">
        <w:rPr>
          <w:rFonts w:cs="Arial"/>
          <w:sz w:val="24"/>
          <w:szCs w:val="24"/>
        </w:rPr>
        <w:t>LCD</w:t>
      </w:r>
      <w:r w:rsidRPr="008F3AB1">
        <w:rPr>
          <w:rFonts w:cs="Arial"/>
          <w:sz w:val="24"/>
          <w:szCs w:val="24"/>
        </w:rPr>
        <w:t>实时图面均应能在</w:t>
      </w:r>
      <w:r w:rsidRPr="008F3AB1">
        <w:rPr>
          <w:rFonts w:cs="Arial"/>
          <w:sz w:val="24"/>
          <w:szCs w:val="24"/>
        </w:rPr>
        <w:t>2</w:t>
      </w:r>
      <w:r w:rsidRPr="008F3AB1">
        <w:rPr>
          <w:rFonts w:cs="Arial"/>
          <w:sz w:val="24"/>
          <w:szCs w:val="24"/>
        </w:rPr>
        <w:t>秒的时间内完全显示出来</w:t>
      </w:r>
      <w:r w:rsidRPr="008F3AB1">
        <w:rPr>
          <w:rFonts w:cs="Arial"/>
          <w:sz w:val="24"/>
          <w:szCs w:val="24"/>
        </w:rPr>
        <w:t>,</w:t>
      </w:r>
      <w:r w:rsidRPr="008F3AB1">
        <w:rPr>
          <w:rFonts w:cs="Arial"/>
          <w:sz w:val="24"/>
          <w:szCs w:val="24"/>
        </w:rPr>
        <w:t>其它的图面应能在</w:t>
      </w:r>
      <w:r w:rsidRPr="008F3AB1">
        <w:rPr>
          <w:rFonts w:cs="Arial"/>
          <w:sz w:val="24"/>
          <w:szCs w:val="24"/>
        </w:rPr>
        <w:t>3</w:t>
      </w:r>
      <w:r w:rsidRPr="008F3AB1">
        <w:rPr>
          <w:rFonts w:cs="Arial"/>
          <w:sz w:val="24"/>
          <w:szCs w:val="24"/>
        </w:rPr>
        <w:t>秒的时间内完全显示出来</w:t>
      </w:r>
      <w:r w:rsidRPr="008F3AB1">
        <w:rPr>
          <w:rFonts w:cs="Arial"/>
          <w:sz w:val="24"/>
          <w:szCs w:val="24"/>
        </w:rPr>
        <w:t>,</w:t>
      </w:r>
      <w:r w:rsidRPr="008F3AB1">
        <w:rPr>
          <w:rFonts w:cs="Arial"/>
          <w:sz w:val="24"/>
          <w:szCs w:val="24"/>
        </w:rPr>
        <w:t>所有被显示的数据其刷新速度为</w:t>
      </w:r>
      <w:r w:rsidRPr="008F3AB1">
        <w:rPr>
          <w:rFonts w:cs="Arial"/>
          <w:sz w:val="24"/>
          <w:szCs w:val="24"/>
        </w:rPr>
        <w:t>2</w:t>
      </w:r>
      <w:r w:rsidRPr="008F3AB1">
        <w:rPr>
          <w:rFonts w:cs="Arial"/>
          <w:sz w:val="24"/>
          <w:szCs w:val="24"/>
        </w:rPr>
        <w:t>秒</w:t>
      </w:r>
      <w:r w:rsidRPr="008F3AB1">
        <w:rPr>
          <w:rFonts w:cs="Arial"/>
          <w:sz w:val="24"/>
          <w:szCs w:val="24"/>
        </w:rPr>
        <w:t>,</w:t>
      </w:r>
      <w:r w:rsidRPr="008F3AB1">
        <w:rPr>
          <w:rFonts w:cs="Arial"/>
          <w:sz w:val="24"/>
          <w:szCs w:val="24"/>
        </w:rPr>
        <w:t>屏幕显示应汉化画面调用采用键盘、鼠标。</w:t>
      </w:r>
    </w:p>
    <w:p w:rsidR="00E455CB" w:rsidRPr="008F3AB1" w:rsidRDefault="00E455CB" w:rsidP="00E455CB">
      <w:pPr>
        <w:numPr>
          <w:ilvl w:val="0"/>
          <w:numId w:val="4"/>
        </w:numPr>
        <w:adjustRightInd/>
        <w:snapToGrid/>
        <w:spacing w:after="0" w:line="360" w:lineRule="auto"/>
        <w:rPr>
          <w:rFonts w:cs="Arial"/>
          <w:sz w:val="24"/>
          <w:szCs w:val="24"/>
        </w:rPr>
      </w:pPr>
      <w:r w:rsidRPr="008F3AB1">
        <w:rPr>
          <w:rFonts w:cs="Arial" w:hint="eastAsia"/>
          <w:sz w:val="24"/>
          <w:szCs w:val="24"/>
        </w:rPr>
        <w:t>图形</w:t>
      </w:r>
      <w:r w:rsidRPr="008F3AB1">
        <w:rPr>
          <w:rFonts w:cs="Arial"/>
          <w:sz w:val="24"/>
          <w:szCs w:val="24"/>
        </w:rPr>
        <w:t>界面</w:t>
      </w:r>
      <w:r w:rsidRPr="008F3AB1">
        <w:rPr>
          <w:rFonts w:cs="Arial" w:hint="eastAsia"/>
          <w:sz w:val="24"/>
          <w:szCs w:val="24"/>
        </w:rPr>
        <w:t>能</w:t>
      </w:r>
      <w:r w:rsidRPr="008F3AB1">
        <w:rPr>
          <w:rFonts w:cs="Arial"/>
          <w:sz w:val="24"/>
          <w:szCs w:val="24"/>
        </w:rPr>
        <w:t>根据现场实际定制</w:t>
      </w:r>
      <w:r w:rsidRPr="008F3AB1">
        <w:rPr>
          <w:rFonts w:cs="Arial" w:hint="eastAsia"/>
          <w:sz w:val="24"/>
          <w:szCs w:val="24"/>
        </w:rPr>
        <w:t>个性化</w:t>
      </w:r>
      <w:r w:rsidRPr="008F3AB1">
        <w:rPr>
          <w:rFonts w:cs="Arial"/>
          <w:sz w:val="24"/>
          <w:szCs w:val="24"/>
        </w:rPr>
        <w:t>画面</w:t>
      </w:r>
      <w:r w:rsidRPr="008F3AB1">
        <w:rPr>
          <w:rFonts w:cs="Arial" w:hint="eastAsia"/>
          <w:sz w:val="24"/>
          <w:szCs w:val="24"/>
        </w:rPr>
        <w:t>，能</w:t>
      </w:r>
      <w:r w:rsidRPr="008F3AB1">
        <w:rPr>
          <w:rFonts w:cs="Arial"/>
          <w:sz w:val="24"/>
          <w:szCs w:val="24"/>
        </w:rPr>
        <w:t>嵌入</w:t>
      </w:r>
      <w:proofErr w:type="spellStart"/>
      <w:r w:rsidRPr="008F3AB1">
        <w:rPr>
          <w:rFonts w:cs="Arial" w:hint="eastAsia"/>
          <w:sz w:val="24"/>
          <w:szCs w:val="24"/>
        </w:rPr>
        <w:t>Baidu</w:t>
      </w:r>
      <w:proofErr w:type="spellEnd"/>
      <w:r w:rsidRPr="008F3AB1">
        <w:rPr>
          <w:rFonts w:cs="Arial" w:hint="eastAsia"/>
          <w:sz w:val="24"/>
          <w:szCs w:val="24"/>
        </w:rPr>
        <w:t>、</w:t>
      </w:r>
      <w:r w:rsidRPr="008F3AB1">
        <w:rPr>
          <w:rFonts w:cs="Arial" w:hint="eastAsia"/>
          <w:sz w:val="24"/>
          <w:szCs w:val="24"/>
        </w:rPr>
        <w:t>G</w:t>
      </w:r>
      <w:r w:rsidRPr="008F3AB1">
        <w:rPr>
          <w:rFonts w:cs="Arial"/>
          <w:sz w:val="24"/>
          <w:szCs w:val="24"/>
        </w:rPr>
        <w:t>oogle</w:t>
      </w:r>
      <w:r w:rsidRPr="008F3AB1">
        <w:rPr>
          <w:rFonts w:cs="Arial"/>
          <w:sz w:val="24"/>
          <w:szCs w:val="24"/>
        </w:rPr>
        <w:t>地图</w:t>
      </w:r>
      <w:r w:rsidRPr="008F3AB1">
        <w:rPr>
          <w:rFonts w:cs="Arial" w:hint="eastAsia"/>
          <w:sz w:val="24"/>
          <w:szCs w:val="24"/>
        </w:rPr>
        <w:t>文件</w:t>
      </w:r>
      <w:r w:rsidRPr="008F3AB1">
        <w:rPr>
          <w:rFonts w:cs="Arial"/>
          <w:sz w:val="24"/>
          <w:szCs w:val="24"/>
        </w:rPr>
        <w:t>实现基于地理位置的图形</w:t>
      </w:r>
      <w:r w:rsidRPr="008F3AB1">
        <w:rPr>
          <w:rFonts w:cs="Arial" w:hint="eastAsia"/>
          <w:sz w:val="24"/>
          <w:szCs w:val="24"/>
        </w:rPr>
        <w:t>界面</w:t>
      </w:r>
      <w:r w:rsidRPr="008F3AB1">
        <w:rPr>
          <w:rFonts w:cs="Arial"/>
          <w:sz w:val="24"/>
          <w:szCs w:val="24"/>
        </w:rPr>
        <w:t>监控</w:t>
      </w:r>
      <w:r w:rsidRPr="008F3AB1">
        <w:rPr>
          <w:rFonts w:cs="Arial" w:hint="eastAsia"/>
          <w:sz w:val="24"/>
          <w:szCs w:val="24"/>
        </w:rPr>
        <w:t>，能</w:t>
      </w:r>
      <w:r w:rsidRPr="008F3AB1">
        <w:rPr>
          <w:rFonts w:cs="Arial"/>
          <w:sz w:val="24"/>
          <w:szCs w:val="24"/>
        </w:rPr>
        <w:t>支持</w:t>
      </w:r>
      <w:r w:rsidRPr="008F3AB1">
        <w:rPr>
          <w:rFonts w:cs="Arial" w:hint="eastAsia"/>
          <w:sz w:val="24"/>
          <w:szCs w:val="24"/>
        </w:rPr>
        <w:t>常见图片</w:t>
      </w:r>
      <w:r w:rsidRPr="008F3AB1">
        <w:rPr>
          <w:rFonts w:cs="Arial"/>
          <w:sz w:val="24"/>
          <w:szCs w:val="24"/>
        </w:rPr>
        <w:t>格式的文件嵌入和</w:t>
      </w:r>
      <w:r w:rsidRPr="008F3AB1">
        <w:rPr>
          <w:rFonts w:cs="Arial" w:hint="eastAsia"/>
          <w:sz w:val="24"/>
          <w:szCs w:val="24"/>
        </w:rPr>
        <w:t>3</w:t>
      </w:r>
      <w:r w:rsidRPr="008F3AB1">
        <w:rPr>
          <w:rFonts w:cs="Arial"/>
          <w:sz w:val="24"/>
          <w:szCs w:val="24"/>
        </w:rPr>
        <w:t>D</w:t>
      </w:r>
      <w:r w:rsidRPr="008F3AB1">
        <w:rPr>
          <w:rFonts w:cs="Arial" w:hint="eastAsia"/>
          <w:sz w:val="24"/>
          <w:szCs w:val="24"/>
        </w:rPr>
        <w:t>图形</w:t>
      </w:r>
      <w:r w:rsidRPr="008F3AB1">
        <w:rPr>
          <w:rFonts w:cs="Arial"/>
          <w:sz w:val="24"/>
          <w:szCs w:val="24"/>
        </w:rPr>
        <w:t>监控效果</w:t>
      </w:r>
      <w:r w:rsidRPr="008F3AB1">
        <w:rPr>
          <w:rFonts w:cs="Arial" w:hint="eastAsia"/>
          <w:sz w:val="24"/>
          <w:szCs w:val="24"/>
        </w:rPr>
        <w:t>。</w:t>
      </w:r>
    </w:p>
    <w:p w:rsidR="00E455CB" w:rsidRPr="008F3AB1" w:rsidRDefault="00E455CB" w:rsidP="00E455CB">
      <w:pPr>
        <w:numPr>
          <w:ilvl w:val="0"/>
          <w:numId w:val="4"/>
        </w:numPr>
        <w:adjustRightInd/>
        <w:snapToGrid/>
        <w:spacing w:after="0" w:line="360" w:lineRule="auto"/>
        <w:rPr>
          <w:rFonts w:cs="Arial"/>
          <w:sz w:val="24"/>
          <w:szCs w:val="24"/>
        </w:rPr>
      </w:pPr>
      <w:r w:rsidRPr="008F3AB1">
        <w:rPr>
          <w:rFonts w:cs="Arial"/>
          <w:sz w:val="24"/>
          <w:szCs w:val="24"/>
        </w:rPr>
        <w:t>画面应存储在画面数据库内，用户可方便和直观地完成实时画面的在线编辑、修改、定义、生成、删除、调用和实时数据库连接等功能，并能与其他工作站共享修改或生成后的画面。</w:t>
      </w:r>
    </w:p>
    <w:p w:rsidR="00E455CB" w:rsidRPr="008F3AB1" w:rsidRDefault="00E455CB" w:rsidP="00E455CB">
      <w:pPr>
        <w:numPr>
          <w:ilvl w:val="0"/>
          <w:numId w:val="4"/>
        </w:numPr>
        <w:adjustRightInd/>
        <w:snapToGrid/>
        <w:spacing w:after="0" w:line="360" w:lineRule="auto"/>
        <w:rPr>
          <w:rFonts w:cs="Arial"/>
          <w:sz w:val="24"/>
          <w:szCs w:val="24"/>
        </w:rPr>
      </w:pPr>
      <w:r w:rsidRPr="008F3AB1">
        <w:rPr>
          <w:rFonts w:cs="Arial" w:hint="eastAsia"/>
          <w:sz w:val="24"/>
          <w:szCs w:val="24"/>
        </w:rPr>
        <w:t>监控画面能绘制</w:t>
      </w:r>
      <w:r w:rsidRPr="008F3AB1">
        <w:rPr>
          <w:rFonts w:cs="Arial"/>
          <w:sz w:val="24"/>
          <w:szCs w:val="24"/>
        </w:rPr>
        <w:t>电力系统潮流</w:t>
      </w:r>
      <w:r w:rsidRPr="008F3AB1">
        <w:rPr>
          <w:rFonts w:cs="Arial" w:hint="eastAsia"/>
          <w:sz w:val="24"/>
          <w:szCs w:val="24"/>
        </w:rPr>
        <w:t>方向、</w:t>
      </w:r>
      <w:r w:rsidRPr="008F3AB1">
        <w:rPr>
          <w:rFonts w:cs="Arial"/>
          <w:sz w:val="24"/>
          <w:szCs w:val="24"/>
        </w:rPr>
        <w:t>电流排序</w:t>
      </w:r>
      <w:r w:rsidRPr="008F3AB1">
        <w:rPr>
          <w:rFonts w:cs="Arial" w:hint="eastAsia"/>
          <w:sz w:val="24"/>
          <w:szCs w:val="24"/>
        </w:rPr>
        <w:t>，监控</w:t>
      </w:r>
      <w:r w:rsidRPr="008F3AB1">
        <w:rPr>
          <w:rFonts w:cs="Arial"/>
          <w:sz w:val="24"/>
          <w:szCs w:val="24"/>
        </w:rPr>
        <w:t>图元</w:t>
      </w:r>
      <w:r w:rsidRPr="008F3AB1">
        <w:rPr>
          <w:rFonts w:cs="Arial" w:hint="eastAsia"/>
          <w:sz w:val="24"/>
          <w:szCs w:val="24"/>
        </w:rPr>
        <w:t>能</w:t>
      </w:r>
      <w:r w:rsidRPr="008F3AB1">
        <w:rPr>
          <w:rFonts w:cs="Arial"/>
          <w:sz w:val="24"/>
          <w:szCs w:val="24"/>
        </w:rPr>
        <w:t>支持</w:t>
      </w:r>
      <w:r w:rsidRPr="008F3AB1">
        <w:rPr>
          <w:rFonts w:cs="Arial" w:hint="eastAsia"/>
          <w:sz w:val="24"/>
          <w:szCs w:val="24"/>
        </w:rPr>
        <w:t>颜色变化</w:t>
      </w:r>
      <w:r w:rsidRPr="008F3AB1">
        <w:rPr>
          <w:rFonts w:cs="Arial"/>
          <w:sz w:val="24"/>
          <w:szCs w:val="24"/>
        </w:rPr>
        <w:t>、</w:t>
      </w:r>
      <w:r w:rsidRPr="008F3AB1">
        <w:rPr>
          <w:rFonts w:cs="Arial" w:hint="eastAsia"/>
          <w:sz w:val="24"/>
          <w:szCs w:val="24"/>
        </w:rPr>
        <w:t>文本</w:t>
      </w:r>
      <w:r w:rsidRPr="008F3AB1">
        <w:rPr>
          <w:rFonts w:cs="Arial"/>
          <w:sz w:val="24"/>
          <w:szCs w:val="24"/>
        </w:rPr>
        <w:t>动画、</w:t>
      </w:r>
      <w:r w:rsidRPr="008F3AB1">
        <w:rPr>
          <w:rFonts w:cs="Arial" w:hint="eastAsia"/>
          <w:sz w:val="24"/>
          <w:szCs w:val="24"/>
        </w:rPr>
        <w:t>闪烁、显示</w:t>
      </w:r>
      <w:r w:rsidRPr="008F3AB1">
        <w:rPr>
          <w:rFonts w:cs="Arial" w:hint="eastAsia"/>
          <w:sz w:val="24"/>
          <w:szCs w:val="24"/>
        </w:rPr>
        <w:t>\</w:t>
      </w:r>
      <w:r w:rsidRPr="008F3AB1">
        <w:rPr>
          <w:rFonts w:cs="Arial"/>
          <w:sz w:val="24"/>
          <w:szCs w:val="24"/>
        </w:rPr>
        <w:t>隐藏</w:t>
      </w:r>
      <w:r w:rsidRPr="008F3AB1">
        <w:rPr>
          <w:rFonts w:cs="Arial" w:hint="eastAsia"/>
          <w:sz w:val="24"/>
          <w:szCs w:val="24"/>
        </w:rPr>
        <w:t>、图像</w:t>
      </w:r>
      <w:r w:rsidRPr="008F3AB1">
        <w:rPr>
          <w:rFonts w:cs="Arial"/>
          <w:sz w:val="24"/>
          <w:szCs w:val="24"/>
        </w:rPr>
        <w:t>动画以及旋转等</w:t>
      </w:r>
      <w:r w:rsidRPr="008F3AB1">
        <w:rPr>
          <w:rFonts w:cs="Arial" w:hint="eastAsia"/>
          <w:sz w:val="24"/>
          <w:szCs w:val="24"/>
        </w:rPr>
        <w:t>动画</w:t>
      </w:r>
      <w:r w:rsidRPr="008F3AB1">
        <w:rPr>
          <w:rFonts w:cs="Arial"/>
          <w:sz w:val="24"/>
          <w:szCs w:val="24"/>
        </w:rPr>
        <w:t>效果</w:t>
      </w:r>
      <w:r w:rsidRPr="008F3AB1">
        <w:rPr>
          <w:rFonts w:cs="Arial" w:hint="eastAsia"/>
          <w:sz w:val="24"/>
          <w:szCs w:val="24"/>
        </w:rPr>
        <w:t>，界面能实现鼠标移动</w:t>
      </w:r>
      <w:r w:rsidRPr="008F3AB1">
        <w:rPr>
          <w:rFonts w:cs="Arial"/>
          <w:sz w:val="24"/>
          <w:szCs w:val="24"/>
        </w:rPr>
        <w:t>到指定图元</w:t>
      </w:r>
      <w:r w:rsidRPr="008F3AB1">
        <w:rPr>
          <w:rFonts w:cs="Arial" w:hint="eastAsia"/>
          <w:sz w:val="24"/>
          <w:szCs w:val="24"/>
        </w:rPr>
        <w:t>时弹出浮动</w:t>
      </w:r>
      <w:proofErr w:type="gramStart"/>
      <w:r w:rsidRPr="008F3AB1">
        <w:rPr>
          <w:rFonts w:cs="Arial" w:hint="eastAsia"/>
          <w:sz w:val="24"/>
          <w:szCs w:val="24"/>
        </w:rPr>
        <w:t>框</w:t>
      </w:r>
      <w:r w:rsidRPr="008F3AB1">
        <w:rPr>
          <w:rFonts w:cs="Arial"/>
          <w:sz w:val="24"/>
          <w:szCs w:val="24"/>
        </w:rPr>
        <w:t>展示</w:t>
      </w:r>
      <w:proofErr w:type="gramEnd"/>
      <w:r w:rsidRPr="008F3AB1">
        <w:rPr>
          <w:rFonts w:cs="Arial" w:hint="eastAsia"/>
          <w:sz w:val="24"/>
          <w:szCs w:val="24"/>
        </w:rPr>
        <w:t>相关</w:t>
      </w:r>
      <w:r w:rsidRPr="008F3AB1">
        <w:rPr>
          <w:rFonts w:cs="Arial"/>
          <w:sz w:val="24"/>
          <w:szCs w:val="24"/>
        </w:rPr>
        <w:t>链接数据和文本</w:t>
      </w:r>
      <w:r w:rsidRPr="008F3AB1">
        <w:rPr>
          <w:rFonts w:cs="Arial" w:hint="eastAsia"/>
          <w:sz w:val="24"/>
          <w:szCs w:val="24"/>
        </w:rPr>
        <w:t>，监控</w:t>
      </w:r>
      <w:r w:rsidRPr="008F3AB1">
        <w:rPr>
          <w:rFonts w:cs="Arial"/>
          <w:sz w:val="24"/>
          <w:szCs w:val="24"/>
        </w:rPr>
        <w:t>界面支持遥控功能。</w:t>
      </w:r>
    </w:p>
    <w:p w:rsidR="00E455CB" w:rsidRPr="008F3AB1" w:rsidRDefault="00E455CB" w:rsidP="00E455CB">
      <w:pPr>
        <w:numPr>
          <w:ilvl w:val="0"/>
          <w:numId w:val="4"/>
        </w:numPr>
        <w:adjustRightInd/>
        <w:snapToGrid/>
        <w:spacing w:after="0" w:line="360" w:lineRule="auto"/>
        <w:rPr>
          <w:rFonts w:cs="Arial"/>
          <w:sz w:val="24"/>
          <w:szCs w:val="24"/>
        </w:rPr>
      </w:pPr>
      <w:r w:rsidRPr="008F3AB1">
        <w:rPr>
          <w:rFonts w:cs="Arial" w:hint="eastAsia"/>
          <w:sz w:val="24"/>
          <w:szCs w:val="24"/>
        </w:rPr>
        <w:t>监控</w:t>
      </w:r>
      <w:r w:rsidRPr="008F3AB1">
        <w:rPr>
          <w:rFonts w:cs="Arial"/>
          <w:sz w:val="24"/>
          <w:szCs w:val="24"/>
        </w:rPr>
        <w:t>界面能满足</w:t>
      </w:r>
      <w:r w:rsidRPr="008F3AB1">
        <w:rPr>
          <w:rFonts w:cs="Arial" w:hint="eastAsia"/>
          <w:sz w:val="24"/>
          <w:szCs w:val="24"/>
        </w:rPr>
        <w:t>监控</w:t>
      </w:r>
      <w:r w:rsidRPr="008F3AB1">
        <w:rPr>
          <w:rFonts w:cs="Arial"/>
          <w:sz w:val="24"/>
          <w:szCs w:val="24"/>
        </w:rPr>
        <w:t>需求，支持</w:t>
      </w:r>
      <w:r w:rsidRPr="008F3AB1">
        <w:rPr>
          <w:rFonts w:cs="Arial" w:hint="eastAsia"/>
          <w:sz w:val="24"/>
          <w:szCs w:val="24"/>
        </w:rPr>
        <w:t>事件</w:t>
      </w:r>
      <w:r w:rsidRPr="008F3AB1">
        <w:rPr>
          <w:rFonts w:cs="Arial"/>
          <w:sz w:val="24"/>
          <w:szCs w:val="24"/>
        </w:rPr>
        <w:t>过滤，</w:t>
      </w:r>
      <w:r w:rsidRPr="008F3AB1">
        <w:rPr>
          <w:rFonts w:cs="Arial" w:hint="eastAsia"/>
          <w:sz w:val="24"/>
          <w:szCs w:val="24"/>
        </w:rPr>
        <w:t>故障</w:t>
      </w:r>
      <w:r w:rsidRPr="008F3AB1">
        <w:rPr>
          <w:rFonts w:cs="Arial"/>
          <w:sz w:val="24"/>
          <w:szCs w:val="24"/>
        </w:rPr>
        <w:t>事件推送</w:t>
      </w:r>
      <w:r w:rsidRPr="008F3AB1">
        <w:rPr>
          <w:rFonts w:cs="Arial" w:hint="eastAsia"/>
          <w:sz w:val="24"/>
          <w:szCs w:val="24"/>
        </w:rPr>
        <w:t>相关监控</w:t>
      </w:r>
      <w:r w:rsidRPr="008F3AB1">
        <w:rPr>
          <w:rFonts w:cs="Arial"/>
          <w:sz w:val="24"/>
          <w:szCs w:val="24"/>
        </w:rPr>
        <w:t>画面、</w:t>
      </w:r>
      <w:r w:rsidRPr="008F3AB1">
        <w:rPr>
          <w:rFonts w:cs="Arial" w:hint="eastAsia"/>
          <w:sz w:val="24"/>
          <w:szCs w:val="24"/>
        </w:rPr>
        <w:t>报警</w:t>
      </w:r>
      <w:r w:rsidRPr="008F3AB1">
        <w:rPr>
          <w:rFonts w:cs="Arial"/>
          <w:sz w:val="24"/>
          <w:szCs w:val="24"/>
        </w:rPr>
        <w:t>信息闪烁提示、</w:t>
      </w:r>
      <w:r w:rsidRPr="008F3AB1">
        <w:rPr>
          <w:rFonts w:cs="Arial"/>
          <w:sz w:val="24"/>
          <w:szCs w:val="24"/>
        </w:rPr>
        <w:t>TTS</w:t>
      </w:r>
      <w:r w:rsidRPr="008F3AB1">
        <w:rPr>
          <w:rFonts w:cs="Arial"/>
          <w:sz w:val="24"/>
          <w:szCs w:val="24"/>
        </w:rPr>
        <w:t>语音报警</w:t>
      </w:r>
      <w:r w:rsidRPr="008F3AB1">
        <w:rPr>
          <w:rFonts w:cs="Arial" w:hint="eastAsia"/>
          <w:sz w:val="24"/>
          <w:szCs w:val="24"/>
        </w:rPr>
        <w:t>、</w:t>
      </w:r>
      <w:r w:rsidRPr="008F3AB1">
        <w:rPr>
          <w:rFonts w:cs="Arial"/>
          <w:sz w:val="24"/>
          <w:szCs w:val="24"/>
        </w:rPr>
        <w:t>动画效果的展示、历史趋势曲线展示</w:t>
      </w:r>
      <w:r w:rsidRPr="008F3AB1">
        <w:rPr>
          <w:rFonts w:cs="Arial" w:hint="eastAsia"/>
          <w:sz w:val="24"/>
          <w:szCs w:val="24"/>
        </w:rPr>
        <w:t>等。</w:t>
      </w:r>
    </w:p>
    <w:p w:rsidR="00E455CB" w:rsidRPr="008F3AB1" w:rsidRDefault="00E455CB" w:rsidP="00E455CB">
      <w:pPr>
        <w:numPr>
          <w:ilvl w:val="0"/>
          <w:numId w:val="4"/>
        </w:numPr>
        <w:adjustRightInd/>
        <w:snapToGrid/>
        <w:spacing w:after="0" w:line="360" w:lineRule="auto"/>
        <w:rPr>
          <w:rFonts w:cs="Arial"/>
          <w:sz w:val="24"/>
          <w:szCs w:val="24"/>
        </w:rPr>
      </w:pPr>
      <w:r w:rsidRPr="008F3AB1">
        <w:rPr>
          <w:rFonts w:cs="Arial"/>
          <w:sz w:val="24"/>
          <w:szCs w:val="24"/>
        </w:rPr>
        <w:t>组态</w:t>
      </w:r>
      <w:r w:rsidRPr="008F3AB1">
        <w:rPr>
          <w:rFonts w:cs="Arial" w:hint="eastAsia"/>
          <w:sz w:val="24"/>
          <w:szCs w:val="24"/>
        </w:rPr>
        <w:t>软件</w:t>
      </w:r>
      <w:r w:rsidRPr="008F3AB1">
        <w:rPr>
          <w:rFonts w:cs="Arial"/>
          <w:sz w:val="24"/>
          <w:szCs w:val="24"/>
        </w:rPr>
        <w:t>具有第三方</w:t>
      </w:r>
      <w:r w:rsidRPr="008F3AB1">
        <w:rPr>
          <w:rFonts w:cs="Arial" w:hint="eastAsia"/>
          <w:sz w:val="24"/>
          <w:szCs w:val="24"/>
        </w:rPr>
        <w:t>监控</w:t>
      </w:r>
      <w:r w:rsidRPr="008F3AB1">
        <w:rPr>
          <w:rFonts w:cs="Arial"/>
          <w:sz w:val="24"/>
          <w:szCs w:val="24"/>
        </w:rPr>
        <w:t>系统集成能力，能</w:t>
      </w:r>
      <w:r w:rsidRPr="008F3AB1">
        <w:rPr>
          <w:rFonts w:cs="Arial" w:hint="eastAsia"/>
          <w:sz w:val="24"/>
          <w:szCs w:val="24"/>
        </w:rPr>
        <w:t>接入</w:t>
      </w:r>
      <w:r w:rsidRPr="008F3AB1">
        <w:rPr>
          <w:rFonts w:cs="Arial"/>
          <w:sz w:val="24"/>
          <w:szCs w:val="24"/>
        </w:rPr>
        <w:t>和调用变电站实时</w:t>
      </w:r>
      <w:r w:rsidRPr="008F3AB1">
        <w:rPr>
          <w:rFonts w:cs="Arial" w:hint="eastAsia"/>
          <w:sz w:val="24"/>
          <w:szCs w:val="24"/>
        </w:rPr>
        <w:t>监控</w:t>
      </w:r>
      <w:r w:rsidRPr="008F3AB1">
        <w:rPr>
          <w:rFonts w:cs="Arial"/>
          <w:sz w:val="24"/>
          <w:szCs w:val="24"/>
        </w:rPr>
        <w:t>视频。</w:t>
      </w:r>
    </w:p>
    <w:p w:rsidR="00E455CB" w:rsidRPr="008F3AB1" w:rsidRDefault="00E455CB" w:rsidP="00E455CB">
      <w:pPr>
        <w:pStyle w:val="Numberedlist22"/>
        <w:rPr>
          <w:szCs w:val="24"/>
          <w:lang w:eastAsia="zh-CN"/>
        </w:rPr>
      </w:pPr>
      <w:bookmarkStart w:id="8" w:name="_Toc398622177"/>
      <w:r w:rsidRPr="008F3AB1">
        <w:rPr>
          <w:rFonts w:hint="eastAsia"/>
          <w:szCs w:val="24"/>
          <w:lang w:eastAsia="zh-CN"/>
        </w:rPr>
        <w:t>遥测、</w:t>
      </w:r>
      <w:r w:rsidRPr="008F3AB1">
        <w:rPr>
          <w:szCs w:val="24"/>
          <w:lang w:eastAsia="zh-CN"/>
        </w:rPr>
        <w:t>遥信、遥控、遥调、遥</w:t>
      </w:r>
      <w:r w:rsidRPr="008F3AB1">
        <w:rPr>
          <w:rFonts w:hint="eastAsia"/>
          <w:szCs w:val="24"/>
          <w:lang w:eastAsia="zh-CN"/>
        </w:rPr>
        <w:t>视</w:t>
      </w:r>
      <w:r w:rsidRPr="008F3AB1">
        <w:rPr>
          <w:szCs w:val="24"/>
          <w:lang w:eastAsia="zh-CN"/>
        </w:rPr>
        <w:t>功能</w:t>
      </w:r>
      <w:bookmarkEnd w:id="8"/>
    </w:p>
    <w:p w:rsidR="00E455CB" w:rsidRPr="008F3AB1" w:rsidRDefault="00E455CB" w:rsidP="00E455CB">
      <w:pPr>
        <w:numPr>
          <w:ilvl w:val="0"/>
          <w:numId w:val="4"/>
        </w:numPr>
        <w:adjustRightInd/>
        <w:snapToGrid/>
        <w:spacing w:after="0" w:line="360" w:lineRule="auto"/>
        <w:rPr>
          <w:rFonts w:cs="Arial"/>
          <w:sz w:val="24"/>
          <w:szCs w:val="24"/>
        </w:rPr>
      </w:pPr>
      <w:r w:rsidRPr="008F3AB1">
        <w:rPr>
          <w:rFonts w:cs="Arial" w:hint="eastAsia"/>
          <w:sz w:val="24"/>
          <w:szCs w:val="24"/>
        </w:rPr>
        <w:t>监控软件</w:t>
      </w:r>
      <w:r w:rsidRPr="008F3AB1">
        <w:rPr>
          <w:rFonts w:cs="Arial"/>
          <w:sz w:val="24"/>
          <w:szCs w:val="24"/>
        </w:rPr>
        <w:t>具有</w:t>
      </w:r>
      <w:r w:rsidRPr="008F3AB1">
        <w:rPr>
          <w:rFonts w:cs="Arial" w:hint="eastAsia"/>
          <w:sz w:val="24"/>
          <w:szCs w:val="24"/>
        </w:rPr>
        <w:t>基本</w:t>
      </w:r>
      <w:r w:rsidRPr="008F3AB1">
        <w:rPr>
          <w:rFonts w:cs="Arial"/>
          <w:sz w:val="24"/>
          <w:szCs w:val="24"/>
        </w:rPr>
        <w:t>的遥测、遥信、遥控、</w:t>
      </w:r>
      <w:r w:rsidRPr="008F3AB1">
        <w:rPr>
          <w:rFonts w:cs="Arial" w:hint="eastAsia"/>
          <w:sz w:val="24"/>
          <w:szCs w:val="24"/>
        </w:rPr>
        <w:t>遥调</w:t>
      </w:r>
      <w:r w:rsidRPr="008F3AB1">
        <w:rPr>
          <w:rFonts w:cs="Arial"/>
          <w:sz w:val="24"/>
          <w:szCs w:val="24"/>
        </w:rPr>
        <w:t>、遥</w:t>
      </w:r>
      <w:r w:rsidRPr="008F3AB1">
        <w:rPr>
          <w:rFonts w:cs="Arial" w:hint="eastAsia"/>
          <w:sz w:val="24"/>
          <w:szCs w:val="24"/>
        </w:rPr>
        <w:t>视</w:t>
      </w:r>
      <w:r w:rsidRPr="008F3AB1">
        <w:rPr>
          <w:rFonts w:cs="Arial"/>
          <w:sz w:val="24"/>
          <w:szCs w:val="24"/>
        </w:rPr>
        <w:t>功能</w:t>
      </w:r>
      <w:r w:rsidRPr="008F3AB1">
        <w:rPr>
          <w:rFonts w:cs="Arial" w:hint="eastAsia"/>
          <w:sz w:val="24"/>
          <w:szCs w:val="24"/>
        </w:rPr>
        <w:t>，能满足</w:t>
      </w:r>
      <w:r w:rsidRPr="008F3AB1">
        <w:rPr>
          <w:rFonts w:cs="Arial"/>
          <w:sz w:val="24"/>
          <w:szCs w:val="24"/>
        </w:rPr>
        <w:t>电力系统</w:t>
      </w:r>
      <w:r w:rsidRPr="008F3AB1">
        <w:rPr>
          <w:rFonts w:cs="Arial" w:hint="eastAsia"/>
          <w:sz w:val="24"/>
          <w:szCs w:val="24"/>
        </w:rPr>
        <w:t>反</w:t>
      </w:r>
      <w:proofErr w:type="gramStart"/>
      <w:r w:rsidRPr="008F3AB1">
        <w:rPr>
          <w:rFonts w:cs="Arial" w:hint="eastAsia"/>
          <w:sz w:val="24"/>
          <w:szCs w:val="24"/>
        </w:rPr>
        <w:t>措</w:t>
      </w:r>
      <w:proofErr w:type="gramEnd"/>
      <w:r w:rsidRPr="008F3AB1">
        <w:rPr>
          <w:rFonts w:cs="Arial" w:hint="eastAsia"/>
          <w:sz w:val="24"/>
          <w:szCs w:val="24"/>
        </w:rPr>
        <w:t>要求</w:t>
      </w:r>
      <w:r w:rsidRPr="008F3AB1">
        <w:rPr>
          <w:rFonts w:cs="Arial"/>
          <w:sz w:val="24"/>
          <w:szCs w:val="24"/>
        </w:rPr>
        <w:t>，具有相应的闭锁和</w:t>
      </w:r>
      <w:r w:rsidRPr="008F3AB1">
        <w:rPr>
          <w:rFonts w:cs="Arial" w:hint="eastAsia"/>
          <w:sz w:val="24"/>
          <w:szCs w:val="24"/>
        </w:rPr>
        <w:t>事故</w:t>
      </w:r>
      <w:r w:rsidRPr="008F3AB1">
        <w:rPr>
          <w:rFonts w:cs="Arial"/>
          <w:sz w:val="24"/>
          <w:szCs w:val="24"/>
        </w:rPr>
        <w:t>预防措施</w:t>
      </w:r>
      <w:r w:rsidRPr="008F3AB1">
        <w:rPr>
          <w:rFonts w:cs="Arial" w:hint="eastAsia"/>
          <w:sz w:val="24"/>
          <w:szCs w:val="24"/>
        </w:rPr>
        <w:t>。</w:t>
      </w:r>
    </w:p>
    <w:p w:rsidR="00E455CB" w:rsidRPr="008F3AB1" w:rsidRDefault="00E455CB" w:rsidP="00E455CB">
      <w:pPr>
        <w:numPr>
          <w:ilvl w:val="0"/>
          <w:numId w:val="4"/>
        </w:numPr>
        <w:adjustRightInd/>
        <w:snapToGrid/>
        <w:spacing w:after="0" w:line="360" w:lineRule="auto"/>
        <w:rPr>
          <w:rFonts w:cs="Arial"/>
          <w:sz w:val="24"/>
          <w:szCs w:val="24"/>
        </w:rPr>
      </w:pPr>
      <w:r w:rsidRPr="008F3AB1">
        <w:rPr>
          <w:rFonts w:cs="Arial" w:hint="eastAsia"/>
          <w:sz w:val="24"/>
          <w:szCs w:val="24"/>
        </w:rPr>
        <w:t>支持操作</w:t>
      </w:r>
      <w:r w:rsidRPr="008F3AB1">
        <w:rPr>
          <w:rFonts w:cs="Arial"/>
          <w:sz w:val="24"/>
          <w:szCs w:val="24"/>
        </w:rPr>
        <w:t>密码验证</w:t>
      </w:r>
      <w:r w:rsidRPr="008F3AB1">
        <w:rPr>
          <w:rFonts w:cs="Arial" w:hint="eastAsia"/>
          <w:sz w:val="24"/>
          <w:szCs w:val="24"/>
        </w:rPr>
        <w:t>以及监护</w:t>
      </w:r>
      <w:r w:rsidRPr="008F3AB1">
        <w:rPr>
          <w:rFonts w:cs="Arial"/>
          <w:sz w:val="24"/>
          <w:szCs w:val="24"/>
        </w:rPr>
        <w:t>制，能</w:t>
      </w:r>
      <w:r w:rsidRPr="008F3AB1">
        <w:rPr>
          <w:rFonts w:cs="Arial" w:hint="eastAsia"/>
          <w:sz w:val="24"/>
          <w:szCs w:val="24"/>
        </w:rPr>
        <w:t>设置不同操作</w:t>
      </w:r>
      <w:r w:rsidRPr="008F3AB1">
        <w:rPr>
          <w:rFonts w:cs="Arial"/>
          <w:sz w:val="24"/>
          <w:szCs w:val="24"/>
        </w:rPr>
        <w:t>权限。</w:t>
      </w:r>
    </w:p>
    <w:p w:rsidR="00E455CB" w:rsidRPr="008F3AB1" w:rsidRDefault="00E455CB" w:rsidP="00E455CB">
      <w:pPr>
        <w:numPr>
          <w:ilvl w:val="0"/>
          <w:numId w:val="4"/>
        </w:numPr>
        <w:adjustRightInd/>
        <w:snapToGrid/>
        <w:spacing w:after="0" w:line="360" w:lineRule="auto"/>
        <w:rPr>
          <w:rFonts w:cs="Arial"/>
          <w:sz w:val="24"/>
          <w:szCs w:val="24"/>
        </w:rPr>
      </w:pPr>
      <w:r w:rsidRPr="008F3AB1">
        <w:rPr>
          <w:rFonts w:cs="Arial"/>
          <w:sz w:val="24"/>
          <w:szCs w:val="24"/>
        </w:rPr>
        <w:lastRenderedPageBreak/>
        <w:t>输入的命令实现远方调度</w:t>
      </w:r>
      <w:r w:rsidRPr="008F3AB1">
        <w:rPr>
          <w:rFonts w:cs="Arial"/>
          <w:sz w:val="24"/>
          <w:szCs w:val="24"/>
        </w:rPr>
        <w:t>(</w:t>
      </w:r>
      <w:r w:rsidRPr="008F3AB1">
        <w:rPr>
          <w:rFonts w:cs="Arial"/>
          <w:sz w:val="24"/>
          <w:szCs w:val="24"/>
        </w:rPr>
        <w:t>集控站</w:t>
      </w:r>
      <w:r w:rsidRPr="008F3AB1">
        <w:rPr>
          <w:rFonts w:cs="Arial"/>
          <w:sz w:val="24"/>
          <w:szCs w:val="24"/>
        </w:rPr>
        <w:t>)</w:t>
      </w:r>
      <w:r w:rsidRPr="008F3AB1">
        <w:rPr>
          <w:rFonts w:cs="Arial"/>
          <w:sz w:val="24"/>
          <w:szCs w:val="24"/>
        </w:rPr>
        <w:t>端及变电站就地监控后台系统断路器、主变接地刀闸的正常操作。倒闸操作及主变有载调压分接头的调节，其遥控及遥调正确动作率应为</w:t>
      </w:r>
      <w:r w:rsidRPr="008F3AB1">
        <w:rPr>
          <w:rFonts w:cs="Arial"/>
          <w:sz w:val="24"/>
          <w:szCs w:val="24"/>
        </w:rPr>
        <w:t>100%</w:t>
      </w:r>
      <w:r w:rsidRPr="008F3AB1">
        <w:rPr>
          <w:rFonts w:cs="Arial"/>
          <w:sz w:val="24"/>
          <w:szCs w:val="24"/>
        </w:rPr>
        <w:t>。</w:t>
      </w:r>
    </w:p>
    <w:p w:rsidR="00E455CB" w:rsidRPr="008F3AB1" w:rsidRDefault="00E455CB" w:rsidP="00E455CB">
      <w:pPr>
        <w:numPr>
          <w:ilvl w:val="0"/>
          <w:numId w:val="4"/>
        </w:numPr>
        <w:adjustRightInd/>
        <w:snapToGrid/>
        <w:spacing w:after="0" w:line="360" w:lineRule="auto"/>
        <w:rPr>
          <w:rFonts w:cs="Arial"/>
          <w:sz w:val="24"/>
          <w:szCs w:val="24"/>
        </w:rPr>
      </w:pPr>
      <w:r w:rsidRPr="008F3AB1">
        <w:rPr>
          <w:rFonts w:cs="Arial"/>
          <w:sz w:val="24"/>
          <w:szCs w:val="24"/>
        </w:rPr>
        <w:t>运行人员发出的任何控制、调节指令均应在</w:t>
      </w:r>
      <w:r w:rsidRPr="008F3AB1">
        <w:rPr>
          <w:rFonts w:cs="Arial"/>
          <w:sz w:val="24"/>
          <w:szCs w:val="24"/>
        </w:rPr>
        <w:t>1</w:t>
      </w:r>
      <w:r w:rsidRPr="008F3AB1">
        <w:rPr>
          <w:rFonts w:cs="Arial"/>
          <w:sz w:val="24"/>
          <w:szCs w:val="24"/>
        </w:rPr>
        <w:t>秒钟内被执行，</w:t>
      </w:r>
      <w:r w:rsidRPr="008F3AB1">
        <w:rPr>
          <w:rFonts w:cs="Arial"/>
          <w:sz w:val="24"/>
          <w:szCs w:val="24"/>
        </w:rPr>
        <w:t>2</w:t>
      </w:r>
      <w:r w:rsidRPr="008F3AB1">
        <w:rPr>
          <w:rFonts w:cs="Arial"/>
          <w:sz w:val="24"/>
          <w:szCs w:val="24"/>
        </w:rPr>
        <w:t>秒内在</w:t>
      </w:r>
      <w:r w:rsidRPr="008F3AB1">
        <w:rPr>
          <w:rFonts w:cs="Arial"/>
          <w:sz w:val="24"/>
          <w:szCs w:val="24"/>
        </w:rPr>
        <w:t>LCD</w:t>
      </w:r>
      <w:r w:rsidRPr="008F3AB1">
        <w:rPr>
          <w:rFonts w:cs="Arial"/>
          <w:sz w:val="24"/>
          <w:szCs w:val="24"/>
        </w:rPr>
        <w:t>上反映出来。当计算机站系统停运时，有就地单元一对一的后备手动应急控制。</w:t>
      </w:r>
    </w:p>
    <w:p w:rsidR="00E455CB" w:rsidRPr="008F3AB1" w:rsidRDefault="00E455CB" w:rsidP="00E455CB">
      <w:pPr>
        <w:numPr>
          <w:ilvl w:val="0"/>
          <w:numId w:val="4"/>
        </w:numPr>
        <w:adjustRightInd/>
        <w:snapToGrid/>
        <w:spacing w:after="0" w:line="360" w:lineRule="auto"/>
        <w:rPr>
          <w:rFonts w:cs="Arial"/>
          <w:sz w:val="24"/>
          <w:szCs w:val="24"/>
        </w:rPr>
      </w:pPr>
      <w:r w:rsidRPr="008F3AB1">
        <w:rPr>
          <w:rFonts w:cs="Arial"/>
          <w:sz w:val="24"/>
          <w:szCs w:val="24"/>
        </w:rPr>
        <w:t>应能相互闭锁，设置远方</w:t>
      </w:r>
      <w:r w:rsidRPr="008F3AB1">
        <w:rPr>
          <w:rFonts w:cs="Arial"/>
          <w:sz w:val="24"/>
          <w:szCs w:val="24"/>
        </w:rPr>
        <w:t>/</w:t>
      </w:r>
      <w:r w:rsidRPr="008F3AB1">
        <w:rPr>
          <w:rFonts w:cs="Arial"/>
          <w:sz w:val="24"/>
          <w:szCs w:val="24"/>
        </w:rPr>
        <w:t>就地切换开关，以实现远方遥控和当地操作的切换。</w:t>
      </w:r>
    </w:p>
    <w:p w:rsidR="00E455CB" w:rsidRPr="008F3AB1" w:rsidRDefault="00E455CB" w:rsidP="00E455CB">
      <w:pPr>
        <w:numPr>
          <w:ilvl w:val="0"/>
          <w:numId w:val="4"/>
        </w:numPr>
        <w:adjustRightInd/>
        <w:snapToGrid/>
        <w:spacing w:after="0" w:line="360" w:lineRule="auto"/>
        <w:rPr>
          <w:rFonts w:cs="Arial"/>
          <w:sz w:val="24"/>
          <w:szCs w:val="24"/>
        </w:rPr>
      </w:pPr>
      <w:r w:rsidRPr="008F3AB1">
        <w:rPr>
          <w:rFonts w:cs="Arial" w:hint="eastAsia"/>
          <w:sz w:val="24"/>
          <w:szCs w:val="24"/>
        </w:rPr>
        <w:t>遥控命令</w:t>
      </w:r>
      <w:r w:rsidRPr="008F3AB1">
        <w:rPr>
          <w:rFonts w:cs="Arial"/>
          <w:sz w:val="24"/>
          <w:szCs w:val="24"/>
        </w:rPr>
        <w:t>能</w:t>
      </w:r>
      <w:r w:rsidRPr="008F3AB1">
        <w:rPr>
          <w:rFonts w:cs="Arial" w:hint="eastAsia"/>
          <w:sz w:val="24"/>
          <w:szCs w:val="24"/>
        </w:rPr>
        <w:t>配合</w:t>
      </w:r>
      <w:r w:rsidRPr="008F3AB1">
        <w:rPr>
          <w:rFonts w:cs="Arial"/>
          <w:sz w:val="24"/>
          <w:szCs w:val="24"/>
        </w:rPr>
        <w:t>接收</w:t>
      </w:r>
      <w:r w:rsidRPr="008F3AB1">
        <w:rPr>
          <w:rFonts w:cs="Arial" w:hint="eastAsia"/>
          <w:sz w:val="24"/>
          <w:szCs w:val="24"/>
        </w:rPr>
        <w:t>到</w:t>
      </w:r>
      <w:r w:rsidRPr="008F3AB1">
        <w:rPr>
          <w:rFonts w:cs="Arial"/>
          <w:sz w:val="24"/>
          <w:szCs w:val="24"/>
        </w:rPr>
        <w:t>的五防系统</w:t>
      </w:r>
      <w:r w:rsidRPr="008F3AB1">
        <w:rPr>
          <w:rFonts w:cs="Arial" w:hint="eastAsia"/>
          <w:sz w:val="24"/>
          <w:szCs w:val="24"/>
        </w:rPr>
        <w:t>发出</w:t>
      </w:r>
      <w:r w:rsidRPr="008F3AB1">
        <w:rPr>
          <w:rFonts w:cs="Arial"/>
          <w:sz w:val="24"/>
          <w:szCs w:val="24"/>
        </w:rPr>
        <w:t>的遥控闭锁</w:t>
      </w:r>
      <w:r w:rsidRPr="008F3AB1">
        <w:rPr>
          <w:rFonts w:cs="Arial" w:hint="eastAsia"/>
          <w:sz w:val="24"/>
          <w:szCs w:val="24"/>
        </w:rPr>
        <w:t>/</w:t>
      </w:r>
      <w:r w:rsidRPr="008F3AB1">
        <w:rPr>
          <w:rFonts w:cs="Arial" w:hint="eastAsia"/>
          <w:sz w:val="24"/>
          <w:szCs w:val="24"/>
        </w:rPr>
        <w:t>解锁</w:t>
      </w:r>
      <w:r w:rsidRPr="008F3AB1">
        <w:rPr>
          <w:rFonts w:cs="Arial"/>
          <w:sz w:val="24"/>
          <w:szCs w:val="24"/>
        </w:rPr>
        <w:t>命令</w:t>
      </w:r>
      <w:r w:rsidRPr="008F3AB1">
        <w:rPr>
          <w:rFonts w:cs="Arial" w:hint="eastAsia"/>
          <w:sz w:val="24"/>
          <w:szCs w:val="24"/>
        </w:rPr>
        <w:t>执行</w:t>
      </w:r>
      <w:r w:rsidRPr="008F3AB1">
        <w:rPr>
          <w:rFonts w:cs="Arial"/>
          <w:sz w:val="24"/>
          <w:szCs w:val="24"/>
        </w:rPr>
        <w:t>相应操作，</w:t>
      </w:r>
      <w:r w:rsidRPr="008F3AB1">
        <w:rPr>
          <w:rFonts w:cs="Arial" w:hint="eastAsia"/>
          <w:sz w:val="24"/>
          <w:szCs w:val="24"/>
        </w:rPr>
        <w:t>实现</w:t>
      </w:r>
      <w:r w:rsidRPr="008F3AB1">
        <w:rPr>
          <w:rFonts w:cs="Arial"/>
          <w:sz w:val="24"/>
          <w:szCs w:val="24"/>
        </w:rPr>
        <w:t>可靠的闭锁。</w:t>
      </w:r>
    </w:p>
    <w:p w:rsidR="00E455CB" w:rsidRPr="008F3AB1" w:rsidRDefault="00E455CB" w:rsidP="00E455CB">
      <w:pPr>
        <w:numPr>
          <w:ilvl w:val="0"/>
          <w:numId w:val="4"/>
        </w:numPr>
        <w:adjustRightInd/>
        <w:snapToGrid/>
        <w:spacing w:after="0" w:line="360" w:lineRule="auto"/>
        <w:rPr>
          <w:rFonts w:cs="Arial"/>
          <w:sz w:val="24"/>
          <w:szCs w:val="24"/>
        </w:rPr>
      </w:pPr>
      <w:r w:rsidRPr="008F3AB1">
        <w:rPr>
          <w:rFonts w:cs="Arial" w:hint="eastAsia"/>
          <w:sz w:val="24"/>
          <w:szCs w:val="24"/>
        </w:rPr>
        <w:t>支持批量</w:t>
      </w:r>
      <w:r w:rsidRPr="008F3AB1">
        <w:rPr>
          <w:rFonts w:cs="Arial"/>
          <w:sz w:val="24"/>
          <w:szCs w:val="24"/>
        </w:rPr>
        <w:t>发送遥控命令</w:t>
      </w:r>
      <w:r w:rsidRPr="008F3AB1">
        <w:rPr>
          <w:rFonts w:cs="Arial" w:hint="eastAsia"/>
          <w:sz w:val="24"/>
          <w:szCs w:val="24"/>
        </w:rPr>
        <w:t>的</w:t>
      </w:r>
      <w:r w:rsidRPr="008F3AB1">
        <w:rPr>
          <w:rFonts w:cs="Arial"/>
          <w:sz w:val="24"/>
          <w:szCs w:val="24"/>
        </w:rPr>
        <w:t>功能。</w:t>
      </w:r>
    </w:p>
    <w:p w:rsidR="00E455CB" w:rsidRPr="008F3AB1" w:rsidRDefault="00E455CB" w:rsidP="00E455CB">
      <w:pPr>
        <w:numPr>
          <w:ilvl w:val="0"/>
          <w:numId w:val="4"/>
        </w:numPr>
        <w:adjustRightInd/>
        <w:snapToGrid/>
        <w:spacing w:after="0" w:line="360" w:lineRule="auto"/>
        <w:rPr>
          <w:rFonts w:cs="Arial"/>
          <w:sz w:val="24"/>
          <w:szCs w:val="24"/>
        </w:rPr>
      </w:pPr>
      <w:r w:rsidRPr="008F3AB1">
        <w:rPr>
          <w:rFonts w:cs="Arial" w:hint="eastAsia"/>
          <w:sz w:val="24"/>
          <w:szCs w:val="24"/>
        </w:rPr>
        <w:t>支持通过摄像头的</w:t>
      </w:r>
      <w:r w:rsidRPr="008F3AB1">
        <w:rPr>
          <w:rFonts w:cs="Arial" w:hint="eastAsia"/>
          <w:sz w:val="24"/>
          <w:szCs w:val="24"/>
        </w:rPr>
        <w:t>API</w:t>
      </w:r>
      <w:r w:rsidRPr="008F3AB1">
        <w:rPr>
          <w:rFonts w:cs="Arial" w:hint="eastAsia"/>
          <w:sz w:val="24"/>
          <w:szCs w:val="24"/>
        </w:rPr>
        <w:t>接口，实现遥视功能，结合软件产品本身，形成故障联动。</w:t>
      </w:r>
    </w:p>
    <w:p w:rsidR="00E455CB" w:rsidRPr="008F3AB1" w:rsidRDefault="00E455CB" w:rsidP="00E455CB">
      <w:pPr>
        <w:pStyle w:val="Numberedlist22"/>
        <w:rPr>
          <w:szCs w:val="24"/>
          <w:lang w:eastAsia="zh-CN"/>
        </w:rPr>
      </w:pPr>
      <w:bookmarkStart w:id="9" w:name="_Toc398622178"/>
      <w:r w:rsidRPr="008F3AB1">
        <w:rPr>
          <w:rFonts w:hint="eastAsia"/>
          <w:szCs w:val="24"/>
          <w:lang w:eastAsia="zh-CN"/>
        </w:rPr>
        <w:t>报表统计</w:t>
      </w:r>
      <w:r w:rsidRPr="008F3AB1">
        <w:rPr>
          <w:szCs w:val="24"/>
          <w:lang w:eastAsia="zh-CN"/>
        </w:rPr>
        <w:t>、分析、打印</w:t>
      </w:r>
      <w:bookmarkEnd w:id="9"/>
    </w:p>
    <w:p w:rsidR="00E455CB" w:rsidRPr="008F3AB1" w:rsidRDefault="00E455CB" w:rsidP="00E455CB">
      <w:pPr>
        <w:numPr>
          <w:ilvl w:val="0"/>
          <w:numId w:val="5"/>
        </w:numPr>
        <w:adjustRightInd/>
        <w:snapToGrid/>
        <w:spacing w:after="0" w:line="360" w:lineRule="auto"/>
        <w:rPr>
          <w:sz w:val="24"/>
          <w:szCs w:val="24"/>
        </w:rPr>
      </w:pPr>
      <w:r w:rsidRPr="008F3AB1">
        <w:rPr>
          <w:rFonts w:hint="eastAsia"/>
          <w:sz w:val="24"/>
          <w:szCs w:val="24"/>
        </w:rPr>
        <w:t>系统</w:t>
      </w:r>
      <w:r w:rsidRPr="008F3AB1">
        <w:rPr>
          <w:sz w:val="24"/>
          <w:szCs w:val="24"/>
        </w:rPr>
        <w:t>具有报表</w:t>
      </w:r>
      <w:r w:rsidRPr="008F3AB1">
        <w:rPr>
          <w:rFonts w:hint="eastAsia"/>
          <w:sz w:val="24"/>
          <w:szCs w:val="24"/>
        </w:rPr>
        <w:t>统计</w:t>
      </w:r>
      <w:r w:rsidRPr="008F3AB1">
        <w:rPr>
          <w:sz w:val="24"/>
          <w:szCs w:val="24"/>
        </w:rPr>
        <w:t>功能，</w:t>
      </w:r>
      <w:r w:rsidRPr="008F3AB1">
        <w:rPr>
          <w:rFonts w:hint="eastAsia"/>
          <w:sz w:val="24"/>
          <w:szCs w:val="24"/>
        </w:rPr>
        <w:t>具有</w:t>
      </w:r>
      <w:r w:rsidRPr="008F3AB1">
        <w:rPr>
          <w:sz w:val="24"/>
          <w:szCs w:val="24"/>
        </w:rPr>
        <w:t>独立的报表查询程序，并能提供</w:t>
      </w:r>
      <w:r w:rsidRPr="008F3AB1">
        <w:rPr>
          <w:rFonts w:hint="eastAsia"/>
          <w:sz w:val="24"/>
          <w:szCs w:val="24"/>
        </w:rPr>
        <w:t>按</w:t>
      </w:r>
      <w:r w:rsidRPr="008F3AB1">
        <w:rPr>
          <w:sz w:val="24"/>
          <w:szCs w:val="24"/>
        </w:rPr>
        <w:t>日、</w:t>
      </w:r>
      <w:r w:rsidRPr="008F3AB1">
        <w:rPr>
          <w:rFonts w:hint="eastAsia"/>
          <w:sz w:val="24"/>
          <w:szCs w:val="24"/>
        </w:rPr>
        <w:t>周</w:t>
      </w:r>
      <w:r w:rsidRPr="008F3AB1">
        <w:rPr>
          <w:sz w:val="24"/>
          <w:szCs w:val="24"/>
        </w:rPr>
        <w:t>、月、</w:t>
      </w:r>
      <w:r w:rsidRPr="008F3AB1">
        <w:rPr>
          <w:rFonts w:hint="eastAsia"/>
          <w:sz w:val="24"/>
          <w:szCs w:val="24"/>
        </w:rPr>
        <w:t>季</w:t>
      </w:r>
      <w:r w:rsidRPr="008F3AB1">
        <w:rPr>
          <w:sz w:val="24"/>
          <w:szCs w:val="24"/>
        </w:rPr>
        <w:t>、年</w:t>
      </w:r>
      <w:r w:rsidRPr="008F3AB1">
        <w:rPr>
          <w:rFonts w:hint="eastAsia"/>
          <w:sz w:val="24"/>
          <w:szCs w:val="24"/>
        </w:rPr>
        <w:t>等</w:t>
      </w:r>
      <w:r w:rsidRPr="008F3AB1">
        <w:rPr>
          <w:sz w:val="24"/>
          <w:szCs w:val="24"/>
        </w:rPr>
        <w:t>固定时间间隔统计的报表</w:t>
      </w:r>
      <w:r w:rsidRPr="008F3AB1">
        <w:rPr>
          <w:rFonts w:hint="eastAsia"/>
          <w:sz w:val="24"/>
          <w:szCs w:val="24"/>
        </w:rPr>
        <w:t>。</w:t>
      </w:r>
    </w:p>
    <w:p w:rsidR="00E455CB" w:rsidRPr="008F3AB1" w:rsidRDefault="00E455CB" w:rsidP="00E455CB">
      <w:pPr>
        <w:numPr>
          <w:ilvl w:val="0"/>
          <w:numId w:val="5"/>
        </w:numPr>
        <w:adjustRightInd/>
        <w:snapToGrid/>
        <w:spacing w:after="0" w:line="360" w:lineRule="auto"/>
        <w:rPr>
          <w:sz w:val="24"/>
          <w:szCs w:val="24"/>
        </w:rPr>
      </w:pPr>
      <w:r w:rsidRPr="008F3AB1">
        <w:rPr>
          <w:rFonts w:hint="eastAsia"/>
          <w:sz w:val="24"/>
          <w:szCs w:val="24"/>
        </w:rPr>
        <w:t>能统计各</w:t>
      </w:r>
      <w:r w:rsidRPr="008F3AB1">
        <w:rPr>
          <w:sz w:val="24"/>
          <w:szCs w:val="24"/>
        </w:rPr>
        <w:t>设备的电压、电流、有功、无功、功率因数、频率等重要参数的运行报表</w:t>
      </w:r>
      <w:r w:rsidRPr="008F3AB1">
        <w:rPr>
          <w:rFonts w:hint="eastAsia"/>
          <w:sz w:val="24"/>
          <w:szCs w:val="24"/>
        </w:rPr>
        <w:t>。</w:t>
      </w:r>
    </w:p>
    <w:p w:rsidR="00E455CB" w:rsidRPr="008F3AB1" w:rsidRDefault="00E455CB" w:rsidP="00E455CB">
      <w:pPr>
        <w:numPr>
          <w:ilvl w:val="0"/>
          <w:numId w:val="5"/>
        </w:numPr>
        <w:adjustRightInd/>
        <w:snapToGrid/>
        <w:spacing w:after="0" w:line="360" w:lineRule="auto"/>
        <w:rPr>
          <w:sz w:val="24"/>
          <w:szCs w:val="24"/>
        </w:rPr>
      </w:pPr>
      <w:r w:rsidRPr="008F3AB1">
        <w:rPr>
          <w:sz w:val="24"/>
          <w:szCs w:val="24"/>
        </w:rPr>
        <w:t>报表支持</w:t>
      </w:r>
      <w:proofErr w:type="gramStart"/>
      <w:r w:rsidRPr="008F3AB1">
        <w:rPr>
          <w:rFonts w:hint="eastAsia"/>
          <w:sz w:val="24"/>
          <w:szCs w:val="24"/>
        </w:rPr>
        <w:t>跨日</w:t>
      </w:r>
      <w:r w:rsidRPr="008F3AB1">
        <w:rPr>
          <w:sz w:val="24"/>
          <w:szCs w:val="24"/>
        </w:rPr>
        <w:t>查询</w:t>
      </w:r>
      <w:proofErr w:type="gramEnd"/>
      <w:r w:rsidRPr="008F3AB1">
        <w:rPr>
          <w:rFonts w:hint="eastAsia"/>
          <w:sz w:val="24"/>
          <w:szCs w:val="24"/>
        </w:rPr>
        <w:t>、</w:t>
      </w:r>
      <w:r w:rsidRPr="008F3AB1">
        <w:rPr>
          <w:sz w:val="24"/>
          <w:szCs w:val="24"/>
        </w:rPr>
        <w:t>指定日期查询功能</w:t>
      </w:r>
      <w:r w:rsidRPr="008F3AB1">
        <w:rPr>
          <w:rFonts w:hint="eastAsia"/>
          <w:sz w:val="24"/>
          <w:szCs w:val="24"/>
        </w:rPr>
        <w:t>。</w:t>
      </w:r>
    </w:p>
    <w:p w:rsidR="00E455CB" w:rsidRPr="008F3AB1" w:rsidRDefault="00E455CB" w:rsidP="00E455CB">
      <w:pPr>
        <w:numPr>
          <w:ilvl w:val="0"/>
          <w:numId w:val="5"/>
        </w:numPr>
        <w:adjustRightInd/>
        <w:snapToGrid/>
        <w:spacing w:after="0" w:line="360" w:lineRule="auto"/>
        <w:rPr>
          <w:sz w:val="24"/>
          <w:szCs w:val="24"/>
        </w:rPr>
      </w:pPr>
      <w:r w:rsidRPr="008F3AB1">
        <w:rPr>
          <w:sz w:val="24"/>
          <w:szCs w:val="24"/>
        </w:rPr>
        <w:t>报表</w:t>
      </w:r>
      <w:r w:rsidRPr="008F3AB1">
        <w:rPr>
          <w:rFonts w:hint="eastAsia"/>
          <w:sz w:val="24"/>
          <w:szCs w:val="24"/>
        </w:rPr>
        <w:t>自带</w:t>
      </w:r>
      <w:r w:rsidRPr="008F3AB1">
        <w:rPr>
          <w:sz w:val="24"/>
          <w:szCs w:val="24"/>
        </w:rPr>
        <w:t>统计</w:t>
      </w:r>
      <w:r w:rsidRPr="008F3AB1">
        <w:rPr>
          <w:rFonts w:hint="eastAsia"/>
          <w:sz w:val="24"/>
          <w:szCs w:val="24"/>
        </w:rPr>
        <w:t>计算</w:t>
      </w:r>
      <w:r w:rsidRPr="008F3AB1">
        <w:rPr>
          <w:sz w:val="24"/>
          <w:szCs w:val="24"/>
        </w:rPr>
        <w:t>工具，支持分类</w:t>
      </w:r>
      <w:r w:rsidRPr="008F3AB1">
        <w:rPr>
          <w:rFonts w:hint="eastAsia"/>
          <w:sz w:val="24"/>
          <w:szCs w:val="24"/>
        </w:rPr>
        <w:t>和</w:t>
      </w:r>
      <w:r w:rsidRPr="008F3AB1">
        <w:rPr>
          <w:sz w:val="24"/>
          <w:szCs w:val="24"/>
        </w:rPr>
        <w:t>对比统计功能</w:t>
      </w:r>
      <w:r w:rsidRPr="008F3AB1">
        <w:rPr>
          <w:rFonts w:hint="eastAsia"/>
          <w:sz w:val="24"/>
          <w:szCs w:val="24"/>
        </w:rPr>
        <w:t>，</w:t>
      </w:r>
      <w:r w:rsidRPr="008F3AB1">
        <w:rPr>
          <w:sz w:val="24"/>
          <w:szCs w:val="24"/>
        </w:rPr>
        <w:t>支持用户</w:t>
      </w:r>
      <w:r w:rsidRPr="008F3AB1">
        <w:rPr>
          <w:rFonts w:hint="eastAsia"/>
          <w:sz w:val="24"/>
          <w:szCs w:val="24"/>
        </w:rPr>
        <w:t>自定义</w:t>
      </w:r>
      <w:r w:rsidRPr="008F3AB1">
        <w:rPr>
          <w:sz w:val="24"/>
          <w:szCs w:val="24"/>
        </w:rPr>
        <w:t>计算和统计方法。</w:t>
      </w:r>
    </w:p>
    <w:p w:rsidR="00E455CB" w:rsidRPr="008F3AB1" w:rsidRDefault="00E455CB" w:rsidP="00E455CB">
      <w:pPr>
        <w:numPr>
          <w:ilvl w:val="0"/>
          <w:numId w:val="5"/>
        </w:numPr>
        <w:adjustRightInd/>
        <w:snapToGrid/>
        <w:spacing w:after="0" w:line="360" w:lineRule="auto"/>
        <w:rPr>
          <w:sz w:val="24"/>
          <w:szCs w:val="24"/>
        </w:rPr>
      </w:pPr>
      <w:r w:rsidRPr="008F3AB1">
        <w:rPr>
          <w:rFonts w:hint="eastAsia"/>
          <w:sz w:val="24"/>
          <w:szCs w:val="24"/>
        </w:rPr>
        <w:t>报表应</w:t>
      </w:r>
      <w:r w:rsidRPr="008F3AB1">
        <w:rPr>
          <w:sz w:val="24"/>
          <w:szCs w:val="24"/>
        </w:rPr>
        <w:t>具有灵活的报表</w:t>
      </w:r>
      <w:r w:rsidRPr="008F3AB1">
        <w:rPr>
          <w:rFonts w:hint="eastAsia"/>
          <w:sz w:val="24"/>
          <w:szCs w:val="24"/>
        </w:rPr>
        <w:t>组态</w:t>
      </w:r>
      <w:r w:rsidRPr="008F3AB1">
        <w:rPr>
          <w:sz w:val="24"/>
          <w:szCs w:val="24"/>
        </w:rPr>
        <w:t>功能，</w:t>
      </w:r>
      <w:r w:rsidRPr="008F3AB1">
        <w:rPr>
          <w:rFonts w:hint="eastAsia"/>
          <w:sz w:val="24"/>
          <w:szCs w:val="24"/>
        </w:rPr>
        <w:t>能</w:t>
      </w:r>
      <w:r w:rsidRPr="008F3AB1">
        <w:rPr>
          <w:sz w:val="24"/>
          <w:szCs w:val="24"/>
        </w:rPr>
        <w:t>支持用户根据</w:t>
      </w:r>
      <w:r w:rsidRPr="008F3AB1">
        <w:rPr>
          <w:rFonts w:hint="eastAsia"/>
          <w:sz w:val="24"/>
          <w:szCs w:val="24"/>
        </w:rPr>
        <w:t>生产</w:t>
      </w:r>
      <w:r w:rsidRPr="008F3AB1">
        <w:rPr>
          <w:sz w:val="24"/>
          <w:szCs w:val="24"/>
        </w:rPr>
        <w:t>和管理需要自定义</w:t>
      </w:r>
      <w:r w:rsidRPr="008F3AB1">
        <w:rPr>
          <w:rFonts w:hint="eastAsia"/>
          <w:sz w:val="24"/>
          <w:szCs w:val="24"/>
        </w:rPr>
        <w:t>绘制</w:t>
      </w:r>
      <w:r w:rsidRPr="008F3AB1">
        <w:rPr>
          <w:sz w:val="24"/>
          <w:szCs w:val="24"/>
        </w:rPr>
        <w:t>报表</w:t>
      </w:r>
      <w:r w:rsidRPr="008F3AB1">
        <w:rPr>
          <w:rFonts w:hint="eastAsia"/>
          <w:sz w:val="24"/>
          <w:szCs w:val="24"/>
        </w:rPr>
        <w:t>。</w:t>
      </w:r>
    </w:p>
    <w:p w:rsidR="00E455CB" w:rsidRPr="008F3AB1" w:rsidRDefault="00E455CB" w:rsidP="00E455CB">
      <w:pPr>
        <w:numPr>
          <w:ilvl w:val="0"/>
          <w:numId w:val="5"/>
        </w:numPr>
        <w:adjustRightInd/>
        <w:snapToGrid/>
        <w:spacing w:after="0" w:line="360" w:lineRule="auto"/>
        <w:rPr>
          <w:sz w:val="24"/>
          <w:szCs w:val="24"/>
        </w:rPr>
      </w:pPr>
      <w:r w:rsidRPr="008F3AB1">
        <w:rPr>
          <w:rFonts w:hint="eastAsia"/>
          <w:sz w:val="24"/>
          <w:szCs w:val="24"/>
        </w:rPr>
        <w:t>报表</w:t>
      </w:r>
      <w:r w:rsidRPr="008F3AB1">
        <w:rPr>
          <w:sz w:val="24"/>
          <w:szCs w:val="24"/>
        </w:rPr>
        <w:t>支持用户</w:t>
      </w:r>
      <w:r w:rsidRPr="008F3AB1">
        <w:rPr>
          <w:rFonts w:hint="eastAsia"/>
          <w:sz w:val="24"/>
          <w:szCs w:val="24"/>
        </w:rPr>
        <w:t>手动</w:t>
      </w:r>
      <w:r w:rsidRPr="008F3AB1">
        <w:rPr>
          <w:sz w:val="24"/>
          <w:szCs w:val="24"/>
        </w:rPr>
        <w:t>修改</w:t>
      </w:r>
      <w:r w:rsidRPr="008F3AB1">
        <w:rPr>
          <w:rFonts w:hint="eastAsia"/>
          <w:sz w:val="24"/>
          <w:szCs w:val="24"/>
        </w:rPr>
        <w:t>报表</w:t>
      </w:r>
      <w:r w:rsidRPr="008F3AB1">
        <w:rPr>
          <w:sz w:val="24"/>
          <w:szCs w:val="24"/>
        </w:rPr>
        <w:t>数据功能</w:t>
      </w:r>
      <w:r w:rsidRPr="008F3AB1">
        <w:rPr>
          <w:rFonts w:hint="eastAsia"/>
          <w:sz w:val="24"/>
          <w:szCs w:val="24"/>
        </w:rPr>
        <w:t>。</w:t>
      </w:r>
    </w:p>
    <w:p w:rsidR="00E455CB" w:rsidRPr="008F3AB1" w:rsidRDefault="00E455CB" w:rsidP="00E455CB">
      <w:pPr>
        <w:numPr>
          <w:ilvl w:val="0"/>
          <w:numId w:val="5"/>
        </w:numPr>
        <w:adjustRightInd/>
        <w:snapToGrid/>
        <w:spacing w:after="0" w:line="360" w:lineRule="auto"/>
        <w:rPr>
          <w:sz w:val="24"/>
          <w:szCs w:val="24"/>
        </w:rPr>
      </w:pPr>
      <w:r w:rsidRPr="008F3AB1">
        <w:rPr>
          <w:rFonts w:hint="eastAsia"/>
          <w:sz w:val="24"/>
          <w:szCs w:val="24"/>
        </w:rPr>
        <w:lastRenderedPageBreak/>
        <w:t>报表</w:t>
      </w:r>
      <w:r w:rsidRPr="008F3AB1">
        <w:rPr>
          <w:sz w:val="24"/>
          <w:szCs w:val="24"/>
        </w:rPr>
        <w:t>支持</w:t>
      </w:r>
      <w:r w:rsidRPr="008F3AB1">
        <w:rPr>
          <w:rFonts w:hint="eastAsia"/>
          <w:sz w:val="24"/>
          <w:szCs w:val="24"/>
        </w:rPr>
        <w:t>自动</w:t>
      </w:r>
      <w:r w:rsidRPr="008F3AB1">
        <w:rPr>
          <w:sz w:val="24"/>
          <w:szCs w:val="24"/>
        </w:rPr>
        <w:t>或手动</w:t>
      </w:r>
      <w:r w:rsidRPr="008F3AB1">
        <w:rPr>
          <w:rFonts w:hint="eastAsia"/>
          <w:sz w:val="24"/>
          <w:szCs w:val="24"/>
        </w:rPr>
        <w:t>输出为</w:t>
      </w:r>
      <w:r w:rsidRPr="008F3AB1">
        <w:rPr>
          <w:sz w:val="24"/>
          <w:szCs w:val="24"/>
        </w:rPr>
        <w:t>excel</w:t>
      </w:r>
      <w:r w:rsidRPr="008F3AB1">
        <w:rPr>
          <w:rFonts w:hint="eastAsia"/>
          <w:sz w:val="24"/>
          <w:szCs w:val="24"/>
        </w:rPr>
        <w:t>格式，并</w:t>
      </w:r>
      <w:r w:rsidRPr="008F3AB1">
        <w:rPr>
          <w:sz w:val="24"/>
          <w:szCs w:val="24"/>
        </w:rPr>
        <w:t>具</w:t>
      </w:r>
      <w:r w:rsidRPr="008F3AB1">
        <w:rPr>
          <w:rFonts w:hint="eastAsia"/>
          <w:sz w:val="24"/>
          <w:szCs w:val="24"/>
        </w:rPr>
        <w:t>有输出</w:t>
      </w:r>
      <w:r w:rsidRPr="008F3AB1">
        <w:rPr>
          <w:sz w:val="24"/>
          <w:szCs w:val="24"/>
        </w:rPr>
        <w:t>到</w:t>
      </w:r>
      <w:r w:rsidRPr="008F3AB1">
        <w:rPr>
          <w:sz w:val="24"/>
          <w:szCs w:val="24"/>
        </w:rPr>
        <w:t>Excel</w:t>
      </w:r>
      <w:r w:rsidRPr="008F3AB1">
        <w:rPr>
          <w:sz w:val="24"/>
          <w:szCs w:val="24"/>
        </w:rPr>
        <w:t>的功能接口，能利用</w:t>
      </w:r>
      <w:r w:rsidRPr="008F3AB1">
        <w:rPr>
          <w:sz w:val="24"/>
          <w:szCs w:val="24"/>
        </w:rPr>
        <w:t>Excel</w:t>
      </w:r>
      <w:r w:rsidRPr="008F3AB1">
        <w:rPr>
          <w:sz w:val="24"/>
          <w:szCs w:val="24"/>
        </w:rPr>
        <w:t>本身的功能进行数据的二次处理</w:t>
      </w:r>
      <w:r w:rsidRPr="008F3AB1">
        <w:rPr>
          <w:rFonts w:hint="eastAsia"/>
          <w:sz w:val="24"/>
          <w:szCs w:val="24"/>
        </w:rPr>
        <w:t>。</w:t>
      </w:r>
    </w:p>
    <w:p w:rsidR="00E455CB" w:rsidRPr="008F3AB1" w:rsidRDefault="00E455CB" w:rsidP="00E455CB">
      <w:pPr>
        <w:numPr>
          <w:ilvl w:val="0"/>
          <w:numId w:val="5"/>
        </w:numPr>
        <w:adjustRightInd/>
        <w:snapToGrid/>
        <w:spacing w:after="0" w:line="360" w:lineRule="auto"/>
        <w:rPr>
          <w:sz w:val="24"/>
          <w:szCs w:val="24"/>
        </w:rPr>
      </w:pPr>
      <w:r w:rsidRPr="008F3AB1">
        <w:rPr>
          <w:rFonts w:hint="eastAsia"/>
          <w:sz w:val="24"/>
          <w:szCs w:val="24"/>
        </w:rPr>
        <w:t>报表</w:t>
      </w:r>
      <w:r w:rsidRPr="008F3AB1">
        <w:rPr>
          <w:sz w:val="24"/>
          <w:szCs w:val="24"/>
        </w:rPr>
        <w:t>能根据</w:t>
      </w:r>
      <w:r w:rsidRPr="008F3AB1">
        <w:rPr>
          <w:rFonts w:hint="eastAsia"/>
          <w:sz w:val="24"/>
          <w:szCs w:val="24"/>
        </w:rPr>
        <w:t>系统设置</w:t>
      </w:r>
      <w:r w:rsidRPr="008F3AB1">
        <w:rPr>
          <w:sz w:val="24"/>
          <w:szCs w:val="24"/>
        </w:rPr>
        <w:t>的邮件地址</w:t>
      </w:r>
      <w:r w:rsidRPr="008F3AB1">
        <w:rPr>
          <w:rFonts w:hint="eastAsia"/>
          <w:sz w:val="24"/>
          <w:szCs w:val="24"/>
        </w:rPr>
        <w:t>自动定时</w:t>
      </w:r>
      <w:r w:rsidRPr="008F3AB1">
        <w:rPr>
          <w:sz w:val="24"/>
          <w:szCs w:val="24"/>
        </w:rPr>
        <w:t>发送到指定邮箱</w:t>
      </w:r>
      <w:r w:rsidRPr="008F3AB1">
        <w:rPr>
          <w:rFonts w:hint="eastAsia"/>
          <w:sz w:val="24"/>
          <w:szCs w:val="24"/>
        </w:rPr>
        <w:t>。</w:t>
      </w:r>
    </w:p>
    <w:p w:rsidR="00E455CB" w:rsidRPr="008F3AB1" w:rsidRDefault="00E455CB" w:rsidP="00E455CB">
      <w:pPr>
        <w:pStyle w:val="Numberedlist22"/>
        <w:rPr>
          <w:szCs w:val="24"/>
          <w:lang w:eastAsia="zh-CN"/>
        </w:rPr>
      </w:pPr>
      <w:bookmarkStart w:id="10" w:name="_Toc398622179"/>
      <w:r w:rsidRPr="008F3AB1">
        <w:rPr>
          <w:rFonts w:hint="eastAsia"/>
          <w:szCs w:val="24"/>
          <w:lang w:eastAsia="zh-CN"/>
        </w:rPr>
        <w:t>历史数据分析</w:t>
      </w:r>
      <w:bookmarkEnd w:id="10"/>
    </w:p>
    <w:p w:rsidR="00E455CB" w:rsidRPr="008F3AB1" w:rsidRDefault="00E455CB" w:rsidP="00E455CB">
      <w:pPr>
        <w:numPr>
          <w:ilvl w:val="0"/>
          <w:numId w:val="5"/>
        </w:numPr>
        <w:adjustRightInd/>
        <w:snapToGrid/>
        <w:spacing w:after="0" w:line="360" w:lineRule="auto"/>
        <w:rPr>
          <w:sz w:val="24"/>
          <w:szCs w:val="24"/>
        </w:rPr>
      </w:pPr>
      <w:r w:rsidRPr="008F3AB1">
        <w:rPr>
          <w:rFonts w:hint="eastAsia"/>
          <w:sz w:val="24"/>
          <w:szCs w:val="24"/>
        </w:rPr>
        <w:t>监控软件支持</w:t>
      </w:r>
      <w:r w:rsidRPr="008F3AB1">
        <w:rPr>
          <w:sz w:val="24"/>
          <w:szCs w:val="24"/>
        </w:rPr>
        <w:t>历史数据</w:t>
      </w:r>
      <w:r w:rsidRPr="008F3AB1">
        <w:rPr>
          <w:rFonts w:hint="eastAsia"/>
          <w:sz w:val="24"/>
          <w:szCs w:val="24"/>
        </w:rPr>
        <w:t>分析</w:t>
      </w:r>
      <w:r w:rsidRPr="008F3AB1">
        <w:rPr>
          <w:sz w:val="24"/>
          <w:szCs w:val="24"/>
        </w:rPr>
        <w:t>功能，数据</w:t>
      </w:r>
      <w:r w:rsidRPr="008F3AB1">
        <w:rPr>
          <w:rFonts w:hint="eastAsia"/>
          <w:sz w:val="24"/>
          <w:szCs w:val="24"/>
        </w:rPr>
        <w:t>应</w:t>
      </w:r>
      <w:r w:rsidRPr="008F3AB1">
        <w:rPr>
          <w:sz w:val="24"/>
          <w:szCs w:val="24"/>
        </w:rPr>
        <w:t>存储在专用数据库中，</w:t>
      </w:r>
      <w:r w:rsidRPr="008F3AB1">
        <w:rPr>
          <w:rFonts w:hint="eastAsia"/>
          <w:sz w:val="24"/>
          <w:szCs w:val="24"/>
        </w:rPr>
        <w:t>历史数据</w:t>
      </w:r>
      <w:r w:rsidRPr="008F3AB1">
        <w:rPr>
          <w:sz w:val="24"/>
          <w:szCs w:val="24"/>
        </w:rPr>
        <w:t>保存时间</w:t>
      </w:r>
      <w:r w:rsidRPr="008F3AB1">
        <w:rPr>
          <w:rFonts w:hint="eastAsia"/>
          <w:sz w:val="24"/>
          <w:szCs w:val="24"/>
        </w:rPr>
        <w:t>≥</w:t>
      </w:r>
      <w:r w:rsidRPr="008F3AB1">
        <w:rPr>
          <w:sz w:val="24"/>
          <w:szCs w:val="24"/>
        </w:rPr>
        <w:t>10</w:t>
      </w:r>
      <w:r w:rsidRPr="008F3AB1">
        <w:rPr>
          <w:rFonts w:hint="eastAsia"/>
          <w:sz w:val="24"/>
          <w:szCs w:val="24"/>
        </w:rPr>
        <w:t>年。</w:t>
      </w:r>
    </w:p>
    <w:p w:rsidR="00E455CB" w:rsidRPr="008F3AB1" w:rsidRDefault="00E455CB" w:rsidP="00E455CB">
      <w:pPr>
        <w:numPr>
          <w:ilvl w:val="0"/>
          <w:numId w:val="5"/>
        </w:numPr>
        <w:adjustRightInd/>
        <w:snapToGrid/>
        <w:spacing w:after="0" w:line="360" w:lineRule="auto"/>
        <w:rPr>
          <w:sz w:val="24"/>
          <w:szCs w:val="24"/>
        </w:rPr>
      </w:pPr>
      <w:r w:rsidRPr="008F3AB1">
        <w:rPr>
          <w:rFonts w:hint="eastAsia"/>
          <w:sz w:val="24"/>
          <w:szCs w:val="24"/>
        </w:rPr>
        <w:t>系统</w:t>
      </w:r>
      <w:r w:rsidRPr="008F3AB1">
        <w:rPr>
          <w:sz w:val="24"/>
          <w:szCs w:val="24"/>
        </w:rPr>
        <w:t>自带历史数据分析功能，支持列表、曲线、棒图等方式展示任意时间段的历史数据</w:t>
      </w:r>
      <w:r w:rsidRPr="008F3AB1">
        <w:rPr>
          <w:rFonts w:hint="eastAsia"/>
          <w:sz w:val="24"/>
          <w:szCs w:val="24"/>
        </w:rPr>
        <w:t>。</w:t>
      </w:r>
    </w:p>
    <w:p w:rsidR="00E455CB" w:rsidRPr="008F3AB1" w:rsidRDefault="00E455CB" w:rsidP="00E455CB">
      <w:pPr>
        <w:numPr>
          <w:ilvl w:val="0"/>
          <w:numId w:val="5"/>
        </w:numPr>
        <w:adjustRightInd/>
        <w:snapToGrid/>
        <w:spacing w:after="0" w:line="360" w:lineRule="auto"/>
        <w:rPr>
          <w:sz w:val="24"/>
          <w:szCs w:val="24"/>
        </w:rPr>
      </w:pPr>
      <w:r w:rsidRPr="008F3AB1">
        <w:rPr>
          <w:rFonts w:hint="eastAsia"/>
          <w:sz w:val="24"/>
          <w:szCs w:val="24"/>
        </w:rPr>
        <w:t>能提供</w:t>
      </w:r>
      <w:r w:rsidRPr="008F3AB1">
        <w:rPr>
          <w:sz w:val="24"/>
          <w:szCs w:val="24"/>
        </w:rPr>
        <w:t>多样的</w:t>
      </w:r>
      <w:r w:rsidRPr="008F3AB1">
        <w:rPr>
          <w:rFonts w:hint="eastAsia"/>
          <w:sz w:val="24"/>
          <w:szCs w:val="24"/>
        </w:rPr>
        <w:t>视图</w:t>
      </w:r>
      <w:r w:rsidRPr="008F3AB1">
        <w:rPr>
          <w:sz w:val="24"/>
          <w:szCs w:val="24"/>
        </w:rPr>
        <w:t>类型和曲线</w:t>
      </w:r>
      <w:r w:rsidRPr="008F3AB1">
        <w:rPr>
          <w:rFonts w:hint="eastAsia"/>
          <w:sz w:val="24"/>
          <w:szCs w:val="24"/>
        </w:rPr>
        <w:t>分析</w:t>
      </w:r>
      <w:r w:rsidRPr="008F3AB1">
        <w:rPr>
          <w:sz w:val="24"/>
          <w:szCs w:val="24"/>
        </w:rPr>
        <w:t>模式。</w:t>
      </w:r>
    </w:p>
    <w:p w:rsidR="00E455CB" w:rsidRPr="008F3AB1" w:rsidRDefault="00E455CB" w:rsidP="00E455CB">
      <w:pPr>
        <w:numPr>
          <w:ilvl w:val="0"/>
          <w:numId w:val="5"/>
        </w:numPr>
        <w:adjustRightInd/>
        <w:snapToGrid/>
        <w:spacing w:after="0" w:line="360" w:lineRule="auto"/>
        <w:rPr>
          <w:sz w:val="24"/>
          <w:szCs w:val="24"/>
        </w:rPr>
      </w:pPr>
      <w:r w:rsidRPr="008F3AB1">
        <w:rPr>
          <w:rFonts w:hint="eastAsia"/>
          <w:sz w:val="24"/>
          <w:szCs w:val="24"/>
        </w:rPr>
        <w:t>具有历史查询</w:t>
      </w:r>
      <w:r w:rsidRPr="008F3AB1">
        <w:rPr>
          <w:sz w:val="24"/>
          <w:szCs w:val="24"/>
        </w:rPr>
        <w:t>记录记忆功能，</w:t>
      </w:r>
      <w:r w:rsidRPr="008F3AB1">
        <w:rPr>
          <w:rFonts w:hint="eastAsia"/>
          <w:sz w:val="24"/>
          <w:szCs w:val="24"/>
        </w:rPr>
        <w:t>支持</w:t>
      </w:r>
      <w:r w:rsidRPr="008F3AB1">
        <w:rPr>
          <w:sz w:val="24"/>
          <w:szCs w:val="24"/>
        </w:rPr>
        <w:t>用户自定义添加查询曲线库</w:t>
      </w:r>
      <w:r w:rsidRPr="008F3AB1">
        <w:rPr>
          <w:rFonts w:hint="eastAsia"/>
          <w:sz w:val="24"/>
          <w:szCs w:val="24"/>
        </w:rPr>
        <w:t>，添加</w:t>
      </w:r>
      <w:r w:rsidRPr="008F3AB1">
        <w:rPr>
          <w:sz w:val="24"/>
          <w:szCs w:val="24"/>
        </w:rPr>
        <w:t>收藏夹</w:t>
      </w:r>
      <w:r w:rsidRPr="008F3AB1">
        <w:rPr>
          <w:rFonts w:hint="eastAsia"/>
          <w:sz w:val="24"/>
          <w:szCs w:val="24"/>
        </w:rPr>
        <w:t>。</w:t>
      </w:r>
    </w:p>
    <w:p w:rsidR="00E455CB" w:rsidRPr="008F3AB1" w:rsidRDefault="00E455CB" w:rsidP="00E455CB">
      <w:pPr>
        <w:numPr>
          <w:ilvl w:val="0"/>
          <w:numId w:val="5"/>
        </w:numPr>
        <w:adjustRightInd/>
        <w:snapToGrid/>
        <w:spacing w:after="0" w:line="360" w:lineRule="auto"/>
        <w:rPr>
          <w:sz w:val="24"/>
          <w:szCs w:val="24"/>
        </w:rPr>
      </w:pPr>
      <w:r w:rsidRPr="008F3AB1">
        <w:rPr>
          <w:sz w:val="24"/>
          <w:szCs w:val="24"/>
        </w:rPr>
        <w:t>支持多参数数据对比、同比、环比</w:t>
      </w:r>
      <w:r w:rsidRPr="008F3AB1">
        <w:rPr>
          <w:rFonts w:hint="eastAsia"/>
          <w:sz w:val="24"/>
          <w:szCs w:val="24"/>
        </w:rPr>
        <w:t>。</w:t>
      </w:r>
    </w:p>
    <w:p w:rsidR="00E455CB" w:rsidRPr="008F3AB1" w:rsidRDefault="00E455CB" w:rsidP="00E455CB">
      <w:pPr>
        <w:numPr>
          <w:ilvl w:val="0"/>
          <w:numId w:val="5"/>
        </w:numPr>
        <w:adjustRightInd/>
        <w:snapToGrid/>
        <w:spacing w:after="0" w:line="360" w:lineRule="auto"/>
        <w:rPr>
          <w:sz w:val="24"/>
          <w:szCs w:val="24"/>
        </w:rPr>
      </w:pPr>
      <w:r w:rsidRPr="008F3AB1">
        <w:rPr>
          <w:rFonts w:hint="eastAsia"/>
          <w:sz w:val="24"/>
          <w:szCs w:val="24"/>
        </w:rPr>
        <w:t>支持</w:t>
      </w:r>
      <w:r w:rsidRPr="008F3AB1">
        <w:rPr>
          <w:sz w:val="24"/>
          <w:szCs w:val="24"/>
        </w:rPr>
        <w:t>输出</w:t>
      </w:r>
      <w:r w:rsidRPr="008F3AB1">
        <w:rPr>
          <w:sz w:val="24"/>
          <w:szCs w:val="24"/>
        </w:rPr>
        <w:t>excel</w:t>
      </w:r>
      <w:r w:rsidRPr="008F3AB1">
        <w:rPr>
          <w:sz w:val="24"/>
          <w:szCs w:val="24"/>
        </w:rPr>
        <w:t>表格或</w:t>
      </w:r>
      <w:proofErr w:type="spellStart"/>
      <w:r w:rsidRPr="008F3AB1">
        <w:rPr>
          <w:sz w:val="24"/>
          <w:szCs w:val="24"/>
        </w:rPr>
        <w:t>png</w:t>
      </w:r>
      <w:proofErr w:type="spellEnd"/>
      <w:r w:rsidRPr="008F3AB1">
        <w:rPr>
          <w:sz w:val="24"/>
          <w:szCs w:val="24"/>
        </w:rPr>
        <w:t>图片。</w:t>
      </w:r>
    </w:p>
    <w:p w:rsidR="00E455CB" w:rsidRPr="008F3AB1" w:rsidRDefault="00E455CB" w:rsidP="00E455CB">
      <w:pPr>
        <w:pStyle w:val="Numberedlist22"/>
        <w:rPr>
          <w:szCs w:val="24"/>
          <w:lang w:eastAsia="zh-CN"/>
        </w:rPr>
      </w:pPr>
      <w:bookmarkStart w:id="11" w:name="_Toc398622180"/>
      <w:r w:rsidRPr="008F3AB1">
        <w:rPr>
          <w:rFonts w:hint="eastAsia"/>
          <w:szCs w:val="24"/>
          <w:lang w:eastAsia="zh-CN"/>
        </w:rPr>
        <w:t>事故</w:t>
      </w:r>
      <w:r w:rsidRPr="008F3AB1">
        <w:rPr>
          <w:szCs w:val="24"/>
          <w:lang w:eastAsia="zh-CN"/>
        </w:rPr>
        <w:t>报警与记录</w:t>
      </w:r>
      <w:bookmarkEnd w:id="11"/>
    </w:p>
    <w:p w:rsidR="00E455CB" w:rsidRPr="008F3AB1" w:rsidRDefault="00E455CB" w:rsidP="00E455CB">
      <w:pPr>
        <w:numPr>
          <w:ilvl w:val="0"/>
          <w:numId w:val="7"/>
        </w:numPr>
        <w:adjustRightInd/>
        <w:snapToGrid/>
        <w:spacing w:after="0" w:line="360" w:lineRule="auto"/>
        <w:rPr>
          <w:sz w:val="24"/>
          <w:szCs w:val="24"/>
        </w:rPr>
      </w:pPr>
      <w:r w:rsidRPr="008F3AB1">
        <w:rPr>
          <w:rFonts w:hint="eastAsia"/>
          <w:sz w:val="24"/>
          <w:szCs w:val="24"/>
        </w:rPr>
        <w:t>监控软件应</w:t>
      </w:r>
      <w:r w:rsidRPr="008F3AB1">
        <w:rPr>
          <w:sz w:val="24"/>
          <w:szCs w:val="24"/>
        </w:rPr>
        <w:t>具有事件顺序记录功能，分辨率</w:t>
      </w:r>
      <w:r w:rsidRPr="008F3AB1">
        <w:rPr>
          <w:rFonts w:hint="eastAsia"/>
          <w:sz w:val="24"/>
          <w:szCs w:val="24"/>
        </w:rPr>
        <w:t>小于</w:t>
      </w:r>
      <w:r w:rsidRPr="008F3AB1">
        <w:rPr>
          <w:rFonts w:hint="eastAsia"/>
          <w:sz w:val="24"/>
          <w:szCs w:val="24"/>
        </w:rPr>
        <w:t>1</w:t>
      </w:r>
      <w:r w:rsidRPr="008F3AB1">
        <w:rPr>
          <w:sz w:val="24"/>
          <w:szCs w:val="24"/>
        </w:rPr>
        <w:t>ms</w:t>
      </w:r>
      <w:r w:rsidRPr="008F3AB1">
        <w:rPr>
          <w:rFonts w:hint="eastAsia"/>
          <w:sz w:val="24"/>
          <w:szCs w:val="24"/>
        </w:rPr>
        <w:t>。</w:t>
      </w:r>
    </w:p>
    <w:p w:rsidR="00E455CB" w:rsidRPr="008F3AB1" w:rsidRDefault="00E455CB" w:rsidP="00E455CB">
      <w:pPr>
        <w:numPr>
          <w:ilvl w:val="0"/>
          <w:numId w:val="5"/>
        </w:numPr>
        <w:adjustRightInd/>
        <w:snapToGrid/>
        <w:spacing w:after="0" w:line="360" w:lineRule="auto"/>
        <w:rPr>
          <w:sz w:val="24"/>
          <w:szCs w:val="24"/>
        </w:rPr>
      </w:pPr>
      <w:r w:rsidRPr="008F3AB1">
        <w:rPr>
          <w:rFonts w:hint="eastAsia"/>
          <w:sz w:val="24"/>
          <w:szCs w:val="24"/>
        </w:rPr>
        <w:t>遥信变位、遥测越限、遥控操作、保护事件、</w:t>
      </w:r>
      <w:r w:rsidRPr="008F3AB1">
        <w:rPr>
          <w:sz w:val="24"/>
          <w:szCs w:val="24"/>
        </w:rPr>
        <w:t>SOE</w:t>
      </w:r>
      <w:r w:rsidRPr="008F3AB1">
        <w:rPr>
          <w:rFonts w:hint="eastAsia"/>
          <w:sz w:val="24"/>
          <w:szCs w:val="24"/>
        </w:rPr>
        <w:t>、系统状态等告警发生时，系统会自动弹出实时告警画面，显示告警类型、厂站名、回路名、告警信息、日期和时间等，同时会有相应语音提示。所有告警信息均可记录到历史数据库中，永不丢失。</w:t>
      </w:r>
    </w:p>
    <w:p w:rsidR="00E455CB" w:rsidRPr="008F3AB1" w:rsidRDefault="00E455CB" w:rsidP="00E455CB">
      <w:pPr>
        <w:numPr>
          <w:ilvl w:val="0"/>
          <w:numId w:val="5"/>
        </w:numPr>
        <w:adjustRightInd/>
        <w:snapToGrid/>
        <w:spacing w:after="0" w:line="360" w:lineRule="auto"/>
        <w:rPr>
          <w:sz w:val="24"/>
          <w:szCs w:val="24"/>
        </w:rPr>
      </w:pPr>
      <w:r w:rsidRPr="008F3AB1">
        <w:rPr>
          <w:rFonts w:hint="eastAsia"/>
          <w:sz w:val="24"/>
          <w:szCs w:val="24"/>
        </w:rPr>
        <w:t>历史事件查询涵盖了几乎所有的系统运行事件的查询，包括遥信变位记录、</w:t>
      </w:r>
      <w:proofErr w:type="gramStart"/>
      <w:r w:rsidRPr="008F3AB1">
        <w:rPr>
          <w:rFonts w:hint="eastAsia"/>
          <w:sz w:val="24"/>
          <w:szCs w:val="24"/>
        </w:rPr>
        <w:t>遥测越限记录</w:t>
      </w:r>
      <w:proofErr w:type="gramEnd"/>
      <w:r w:rsidRPr="008F3AB1">
        <w:rPr>
          <w:rFonts w:hint="eastAsia"/>
          <w:sz w:val="24"/>
          <w:szCs w:val="24"/>
        </w:rPr>
        <w:t>、遥控操作记录、保护事件记录、事件顺序记录、</w:t>
      </w:r>
      <w:r w:rsidRPr="008F3AB1">
        <w:rPr>
          <w:sz w:val="24"/>
          <w:szCs w:val="24"/>
        </w:rPr>
        <w:t>RTU</w:t>
      </w:r>
      <w:r w:rsidRPr="008F3AB1">
        <w:rPr>
          <w:rFonts w:hint="eastAsia"/>
          <w:sz w:val="24"/>
          <w:szCs w:val="24"/>
        </w:rPr>
        <w:t>状态信息、节点登录信息等。</w:t>
      </w:r>
    </w:p>
    <w:p w:rsidR="00E455CB" w:rsidRPr="008F3AB1" w:rsidRDefault="00E455CB" w:rsidP="00E455CB">
      <w:pPr>
        <w:numPr>
          <w:ilvl w:val="0"/>
          <w:numId w:val="5"/>
        </w:numPr>
        <w:adjustRightInd/>
        <w:snapToGrid/>
        <w:spacing w:after="0" w:line="360" w:lineRule="auto"/>
        <w:rPr>
          <w:sz w:val="24"/>
          <w:szCs w:val="24"/>
        </w:rPr>
      </w:pPr>
      <w:r w:rsidRPr="008F3AB1">
        <w:rPr>
          <w:sz w:val="24"/>
          <w:szCs w:val="24"/>
        </w:rPr>
        <w:lastRenderedPageBreak/>
        <w:t>能</w:t>
      </w:r>
      <w:r w:rsidRPr="008F3AB1">
        <w:rPr>
          <w:rFonts w:hint="eastAsia"/>
          <w:sz w:val="24"/>
          <w:szCs w:val="24"/>
        </w:rPr>
        <w:t>根据</w:t>
      </w:r>
      <w:r w:rsidRPr="008F3AB1">
        <w:rPr>
          <w:sz w:val="24"/>
          <w:szCs w:val="24"/>
        </w:rPr>
        <w:t>事件等级</w:t>
      </w:r>
      <w:r w:rsidRPr="008F3AB1">
        <w:rPr>
          <w:rFonts w:hint="eastAsia"/>
          <w:sz w:val="24"/>
          <w:szCs w:val="24"/>
        </w:rPr>
        <w:t>区分</w:t>
      </w:r>
      <w:r w:rsidRPr="008F3AB1">
        <w:rPr>
          <w:sz w:val="24"/>
          <w:szCs w:val="24"/>
        </w:rPr>
        <w:t>事件显示颜色、</w:t>
      </w:r>
      <w:r w:rsidRPr="008F3AB1">
        <w:rPr>
          <w:rFonts w:hint="eastAsia"/>
          <w:sz w:val="24"/>
          <w:szCs w:val="24"/>
        </w:rPr>
        <w:t>显示</w:t>
      </w:r>
      <w:r w:rsidRPr="008F3AB1">
        <w:rPr>
          <w:sz w:val="24"/>
          <w:szCs w:val="24"/>
        </w:rPr>
        <w:t>事件故障特征值、</w:t>
      </w:r>
      <w:r w:rsidRPr="008F3AB1">
        <w:rPr>
          <w:rFonts w:hint="eastAsia"/>
          <w:sz w:val="24"/>
          <w:szCs w:val="24"/>
        </w:rPr>
        <w:t>事件</w:t>
      </w:r>
      <w:r w:rsidRPr="008F3AB1">
        <w:rPr>
          <w:sz w:val="24"/>
          <w:szCs w:val="24"/>
        </w:rPr>
        <w:t>发生时间以及部位，</w:t>
      </w:r>
      <w:r w:rsidRPr="008F3AB1">
        <w:rPr>
          <w:rFonts w:hint="eastAsia"/>
          <w:sz w:val="24"/>
          <w:szCs w:val="24"/>
        </w:rPr>
        <w:t>事件</w:t>
      </w:r>
      <w:r w:rsidRPr="008F3AB1">
        <w:rPr>
          <w:sz w:val="24"/>
          <w:szCs w:val="24"/>
        </w:rPr>
        <w:t>发生时及时推送相关画面并</w:t>
      </w:r>
      <w:r w:rsidRPr="008F3AB1">
        <w:rPr>
          <w:rFonts w:hint="eastAsia"/>
          <w:sz w:val="24"/>
          <w:szCs w:val="24"/>
        </w:rPr>
        <w:t>语音</w:t>
      </w:r>
      <w:r w:rsidRPr="008F3AB1">
        <w:rPr>
          <w:sz w:val="24"/>
          <w:szCs w:val="24"/>
        </w:rPr>
        <w:t>报警提示，事故发生部位变色或者动画提示。</w:t>
      </w:r>
    </w:p>
    <w:p w:rsidR="00E455CB" w:rsidRPr="008F3AB1" w:rsidRDefault="00E455CB" w:rsidP="00E455CB">
      <w:pPr>
        <w:numPr>
          <w:ilvl w:val="0"/>
          <w:numId w:val="5"/>
        </w:numPr>
        <w:adjustRightInd/>
        <w:snapToGrid/>
        <w:spacing w:after="0" w:line="360" w:lineRule="auto"/>
        <w:rPr>
          <w:sz w:val="24"/>
          <w:szCs w:val="24"/>
        </w:rPr>
      </w:pPr>
      <w:r w:rsidRPr="008F3AB1">
        <w:rPr>
          <w:rFonts w:hint="eastAsia"/>
          <w:sz w:val="24"/>
          <w:szCs w:val="24"/>
        </w:rPr>
        <w:t>监控软件</w:t>
      </w:r>
      <w:r w:rsidRPr="008F3AB1">
        <w:rPr>
          <w:sz w:val="24"/>
          <w:szCs w:val="24"/>
        </w:rPr>
        <w:t>记录的事件应存储在专用数据库中，</w:t>
      </w:r>
      <w:r w:rsidRPr="008F3AB1">
        <w:rPr>
          <w:rFonts w:hint="eastAsia"/>
          <w:sz w:val="24"/>
          <w:szCs w:val="24"/>
        </w:rPr>
        <w:t>自</w:t>
      </w:r>
      <w:proofErr w:type="gramStart"/>
      <w:r w:rsidRPr="008F3AB1">
        <w:rPr>
          <w:rFonts w:hint="eastAsia"/>
          <w:sz w:val="24"/>
          <w:szCs w:val="24"/>
        </w:rPr>
        <w:t>带</w:t>
      </w:r>
      <w:r w:rsidRPr="008F3AB1">
        <w:rPr>
          <w:sz w:val="24"/>
          <w:szCs w:val="24"/>
        </w:rPr>
        <w:t>事件</w:t>
      </w:r>
      <w:proofErr w:type="gramEnd"/>
      <w:r w:rsidRPr="008F3AB1">
        <w:rPr>
          <w:sz w:val="24"/>
          <w:szCs w:val="24"/>
        </w:rPr>
        <w:t>查询程序，能自定义查询任意</w:t>
      </w:r>
      <w:r w:rsidRPr="008F3AB1">
        <w:rPr>
          <w:rFonts w:hint="eastAsia"/>
          <w:sz w:val="24"/>
          <w:szCs w:val="24"/>
        </w:rPr>
        <w:t>时段</w:t>
      </w:r>
      <w:r w:rsidRPr="008F3AB1">
        <w:rPr>
          <w:sz w:val="24"/>
          <w:szCs w:val="24"/>
        </w:rPr>
        <w:t>的事件，支持</w:t>
      </w:r>
      <w:r w:rsidRPr="008F3AB1">
        <w:rPr>
          <w:rFonts w:hint="eastAsia"/>
          <w:sz w:val="24"/>
          <w:szCs w:val="24"/>
        </w:rPr>
        <w:t>事件</w:t>
      </w:r>
      <w:r w:rsidRPr="008F3AB1">
        <w:rPr>
          <w:sz w:val="24"/>
          <w:szCs w:val="24"/>
        </w:rPr>
        <w:t>的分类检索和快速查询、</w:t>
      </w:r>
      <w:r w:rsidRPr="008F3AB1">
        <w:rPr>
          <w:rFonts w:hint="eastAsia"/>
          <w:sz w:val="24"/>
          <w:szCs w:val="24"/>
        </w:rPr>
        <w:t>事件列表</w:t>
      </w:r>
      <w:r w:rsidRPr="008F3AB1">
        <w:rPr>
          <w:sz w:val="24"/>
          <w:szCs w:val="24"/>
        </w:rPr>
        <w:t>支持</w:t>
      </w:r>
      <w:r w:rsidRPr="008F3AB1">
        <w:rPr>
          <w:rFonts w:hint="eastAsia"/>
          <w:sz w:val="24"/>
          <w:szCs w:val="24"/>
        </w:rPr>
        <w:t>输出</w:t>
      </w:r>
      <w:r w:rsidRPr="008F3AB1">
        <w:rPr>
          <w:sz w:val="24"/>
          <w:szCs w:val="24"/>
        </w:rPr>
        <w:t>到</w:t>
      </w:r>
      <w:r w:rsidRPr="008F3AB1">
        <w:rPr>
          <w:sz w:val="24"/>
          <w:szCs w:val="24"/>
        </w:rPr>
        <w:t>excel</w:t>
      </w:r>
      <w:r w:rsidRPr="008F3AB1">
        <w:rPr>
          <w:sz w:val="24"/>
          <w:szCs w:val="24"/>
        </w:rPr>
        <w:t>。</w:t>
      </w:r>
    </w:p>
    <w:p w:rsidR="00E455CB" w:rsidRPr="008F3AB1" w:rsidRDefault="00E455CB" w:rsidP="00E455CB">
      <w:pPr>
        <w:pStyle w:val="Numberedlist22"/>
        <w:rPr>
          <w:szCs w:val="24"/>
          <w:lang w:eastAsia="zh-CN"/>
        </w:rPr>
      </w:pPr>
      <w:bookmarkStart w:id="12" w:name="_Toc398622181"/>
      <w:r w:rsidRPr="008F3AB1">
        <w:rPr>
          <w:rFonts w:hint="eastAsia"/>
          <w:szCs w:val="24"/>
          <w:lang w:eastAsia="zh-CN"/>
        </w:rPr>
        <w:t>波形</w:t>
      </w:r>
      <w:r w:rsidRPr="008F3AB1">
        <w:rPr>
          <w:szCs w:val="24"/>
          <w:lang w:eastAsia="zh-CN"/>
        </w:rPr>
        <w:t>分析</w:t>
      </w:r>
      <w:bookmarkEnd w:id="12"/>
    </w:p>
    <w:p w:rsidR="00E455CB" w:rsidRPr="008F3AB1" w:rsidRDefault="00E455CB" w:rsidP="00E455CB">
      <w:pPr>
        <w:numPr>
          <w:ilvl w:val="0"/>
          <w:numId w:val="6"/>
        </w:numPr>
        <w:adjustRightInd/>
        <w:snapToGrid/>
        <w:spacing w:after="0" w:line="360" w:lineRule="auto"/>
        <w:rPr>
          <w:rFonts w:cs="Arial"/>
          <w:sz w:val="24"/>
          <w:szCs w:val="24"/>
        </w:rPr>
      </w:pPr>
      <w:r w:rsidRPr="008F3AB1">
        <w:rPr>
          <w:rFonts w:cs="Arial" w:hint="eastAsia"/>
          <w:sz w:val="24"/>
          <w:szCs w:val="24"/>
        </w:rPr>
        <w:t>故障</w:t>
      </w:r>
      <w:proofErr w:type="gramStart"/>
      <w:r w:rsidRPr="008F3AB1">
        <w:rPr>
          <w:rFonts w:cs="Arial" w:hint="eastAsia"/>
          <w:sz w:val="24"/>
          <w:szCs w:val="24"/>
        </w:rPr>
        <w:t>录波分析</w:t>
      </w:r>
      <w:proofErr w:type="gramEnd"/>
      <w:r w:rsidRPr="008F3AB1">
        <w:rPr>
          <w:rFonts w:cs="Arial" w:hint="eastAsia"/>
          <w:sz w:val="24"/>
          <w:szCs w:val="24"/>
        </w:rPr>
        <w:t>模块能够兼容</w:t>
      </w:r>
      <w:r w:rsidRPr="008F3AB1">
        <w:rPr>
          <w:rFonts w:cs="Arial"/>
          <w:sz w:val="24"/>
          <w:szCs w:val="24"/>
        </w:rPr>
        <w:t>COMTRADE91/99</w:t>
      </w:r>
      <w:r w:rsidRPr="008F3AB1">
        <w:rPr>
          <w:rFonts w:cs="Arial" w:hint="eastAsia"/>
          <w:sz w:val="24"/>
          <w:szCs w:val="24"/>
        </w:rPr>
        <w:t>标准，可以对相应的故障波形文件进行正确的读取，分析，能对故障数据进行图形化展示，操作，能对故障录波数据进行专业和直观的分析、计算。</w:t>
      </w:r>
    </w:p>
    <w:p w:rsidR="00E455CB" w:rsidRPr="008F3AB1" w:rsidRDefault="00E455CB" w:rsidP="00E455CB">
      <w:pPr>
        <w:numPr>
          <w:ilvl w:val="0"/>
          <w:numId w:val="6"/>
        </w:numPr>
        <w:adjustRightInd/>
        <w:snapToGrid/>
        <w:spacing w:after="0" w:line="360" w:lineRule="auto"/>
        <w:rPr>
          <w:rFonts w:cs="Arial"/>
          <w:sz w:val="24"/>
          <w:szCs w:val="24"/>
        </w:rPr>
      </w:pPr>
      <w:r w:rsidRPr="008F3AB1">
        <w:rPr>
          <w:rFonts w:cs="Arial"/>
          <w:sz w:val="24"/>
          <w:szCs w:val="24"/>
        </w:rPr>
        <w:t>支持标准波形文件的查看</w:t>
      </w:r>
      <w:r w:rsidRPr="008F3AB1">
        <w:rPr>
          <w:rFonts w:cs="Arial" w:hint="eastAsia"/>
          <w:sz w:val="24"/>
          <w:szCs w:val="24"/>
        </w:rPr>
        <w:t>和</w:t>
      </w:r>
      <w:r w:rsidRPr="008F3AB1">
        <w:rPr>
          <w:rFonts w:cs="Arial"/>
          <w:sz w:val="24"/>
          <w:szCs w:val="24"/>
        </w:rPr>
        <w:t>分析</w:t>
      </w:r>
      <w:r w:rsidRPr="008F3AB1">
        <w:rPr>
          <w:rFonts w:cs="Arial" w:hint="eastAsia"/>
          <w:sz w:val="24"/>
          <w:szCs w:val="24"/>
        </w:rPr>
        <w:t>，</w:t>
      </w:r>
      <w:r w:rsidRPr="008F3AB1">
        <w:rPr>
          <w:rFonts w:cs="Arial"/>
          <w:sz w:val="24"/>
          <w:szCs w:val="24"/>
        </w:rPr>
        <w:t>能</w:t>
      </w:r>
      <w:r w:rsidRPr="008F3AB1">
        <w:rPr>
          <w:rFonts w:cs="Arial" w:hint="eastAsia"/>
          <w:sz w:val="24"/>
          <w:szCs w:val="24"/>
        </w:rPr>
        <w:t>直观</w:t>
      </w:r>
      <w:r w:rsidRPr="008F3AB1">
        <w:rPr>
          <w:rFonts w:cs="Arial"/>
          <w:sz w:val="24"/>
          <w:szCs w:val="24"/>
        </w:rPr>
        <w:t>展示装置记录的</w:t>
      </w:r>
      <w:r w:rsidRPr="008F3AB1">
        <w:rPr>
          <w:rFonts w:cs="Arial" w:hint="eastAsia"/>
          <w:sz w:val="24"/>
          <w:szCs w:val="24"/>
        </w:rPr>
        <w:t>瞬时波形。</w:t>
      </w:r>
    </w:p>
    <w:p w:rsidR="00E455CB" w:rsidRPr="008F3AB1" w:rsidRDefault="00E455CB" w:rsidP="00E455CB">
      <w:pPr>
        <w:numPr>
          <w:ilvl w:val="0"/>
          <w:numId w:val="6"/>
        </w:numPr>
        <w:adjustRightInd/>
        <w:snapToGrid/>
        <w:spacing w:after="0" w:line="360" w:lineRule="auto"/>
        <w:rPr>
          <w:rFonts w:cs="Arial"/>
          <w:sz w:val="24"/>
          <w:szCs w:val="24"/>
        </w:rPr>
      </w:pPr>
      <w:r w:rsidRPr="008F3AB1">
        <w:rPr>
          <w:rFonts w:cs="Arial" w:hint="eastAsia"/>
          <w:sz w:val="24"/>
          <w:szCs w:val="24"/>
        </w:rPr>
        <w:t>波形分析</w:t>
      </w:r>
      <w:r w:rsidRPr="008F3AB1">
        <w:rPr>
          <w:rFonts w:cs="Arial"/>
          <w:sz w:val="24"/>
          <w:szCs w:val="24"/>
        </w:rPr>
        <w:t>程序通过</w:t>
      </w:r>
      <w:r w:rsidRPr="008F3AB1">
        <w:rPr>
          <w:rFonts w:cs="Arial" w:hint="eastAsia"/>
          <w:sz w:val="24"/>
          <w:szCs w:val="24"/>
        </w:rPr>
        <w:t>分析</w:t>
      </w:r>
      <w:r w:rsidRPr="008F3AB1">
        <w:rPr>
          <w:rFonts w:cs="Arial"/>
          <w:sz w:val="24"/>
          <w:szCs w:val="24"/>
        </w:rPr>
        <w:t>读取的波形文件，直观展示故障发生的时间</w:t>
      </w:r>
      <w:r w:rsidRPr="008F3AB1">
        <w:rPr>
          <w:rFonts w:cs="Arial" w:hint="eastAsia"/>
          <w:sz w:val="24"/>
          <w:szCs w:val="24"/>
        </w:rPr>
        <w:t>、</w:t>
      </w:r>
      <w:r w:rsidRPr="008F3AB1">
        <w:rPr>
          <w:rFonts w:cs="Arial"/>
          <w:sz w:val="24"/>
          <w:szCs w:val="24"/>
        </w:rPr>
        <w:t>动作值以及波形</w:t>
      </w:r>
      <w:r w:rsidRPr="008F3AB1">
        <w:rPr>
          <w:rFonts w:cs="Arial" w:hint="eastAsia"/>
          <w:sz w:val="24"/>
          <w:szCs w:val="24"/>
        </w:rPr>
        <w:t>变化</w:t>
      </w:r>
      <w:r w:rsidRPr="008F3AB1">
        <w:rPr>
          <w:rFonts w:cs="Arial"/>
          <w:sz w:val="24"/>
          <w:szCs w:val="24"/>
        </w:rPr>
        <w:t>趋势</w:t>
      </w:r>
      <w:r w:rsidRPr="008F3AB1">
        <w:rPr>
          <w:rFonts w:cs="Arial" w:hint="eastAsia"/>
          <w:sz w:val="24"/>
          <w:szCs w:val="24"/>
        </w:rPr>
        <w:t>。</w:t>
      </w:r>
    </w:p>
    <w:p w:rsidR="00E455CB" w:rsidRPr="008F3AB1" w:rsidRDefault="00E455CB" w:rsidP="00E455CB">
      <w:pPr>
        <w:numPr>
          <w:ilvl w:val="0"/>
          <w:numId w:val="6"/>
        </w:numPr>
        <w:adjustRightInd/>
        <w:snapToGrid/>
        <w:spacing w:after="0" w:line="360" w:lineRule="auto"/>
        <w:rPr>
          <w:rFonts w:cs="Arial"/>
          <w:sz w:val="24"/>
          <w:szCs w:val="24"/>
        </w:rPr>
      </w:pPr>
      <w:r w:rsidRPr="008F3AB1">
        <w:rPr>
          <w:rFonts w:cs="Arial" w:hint="eastAsia"/>
          <w:sz w:val="24"/>
          <w:szCs w:val="24"/>
        </w:rPr>
        <w:t>波形</w:t>
      </w:r>
      <w:r w:rsidRPr="008F3AB1">
        <w:rPr>
          <w:rFonts w:cs="Arial"/>
          <w:sz w:val="24"/>
          <w:szCs w:val="24"/>
        </w:rPr>
        <w:t>分析界面能直观查询故障</w:t>
      </w:r>
      <w:r w:rsidRPr="008F3AB1">
        <w:rPr>
          <w:rFonts w:cs="Arial" w:hint="eastAsia"/>
          <w:sz w:val="24"/>
          <w:szCs w:val="24"/>
        </w:rPr>
        <w:t>量</w:t>
      </w:r>
      <w:r w:rsidRPr="008F3AB1">
        <w:rPr>
          <w:rFonts w:cs="Arial"/>
          <w:sz w:val="24"/>
          <w:szCs w:val="24"/>
        </w:rPr>
        <w:t>的</w:t>
      </w:r>
      <w:r w:rsidRPr="008F3AB1">
        <w:rPr>
          <w:rFonts w:cs="Arial" w:hint="eastAsia"/>
          <w:sz w:val="24"/>
          <w:szCs w:val="24"/>
        </w:rPr>
        <w:t>有效值</w:t>
      </w:r>
      <w:r w:rsidRPr="008F3AB1">
        <w:rPr>
          <w:rFonts w:cs="Arial"/>
          <w:sz w:val="24"/>
          <w:szCs w:val="24"/>
        </w:rPr>
        <w:t>、最大值、最小值、以及相位角度等，具有</w:t>
      </w:r>
      <w:r w:rsidRPr="008F3AB1">
        <w:rPr>
          <w:rFonts w:cs="Arial" w:hint="eastAsia"/>
          <w:sz w:val="24"/>
          <w:szCs w:val="24"/>
        </w:rPr>
        <w:t>矢量</w:t>
      </w:r>
      <w:r w:rsidRPr="008F3AB1">
        <w:rPr>
          <w:rFonts w:cs="Arial"/>
          <w:sz w:val="24"/>
          <w:szCs w:val="24"/>
        </w:rPr>
        <w:t>图形</w:t>
      </w:r>
      <w:r w:rsidRPr="008F3AB1">
        <w:rPr>
          <w:rFonts w:cs="Arial" w:hint="eastAsia"/>
          <w:sz w:val="24"/>
          <w:szCs w:val="24"/>
        </w:rPr>
        <w:t>效果</w:t>
      </w:r>
      <w:r w:rsidRPr="008F3AB1">
        <w:rPr>
          <w:rFonts w:cs="Arial"/>
          <w:sz w:val="24"/>
          <w:szCs w:val="24"/>
        </w:rPr>
        <w:t>展示。</w:t>
      </w:r>
    </w:p>
    <w:p w:rsidR="00E455CB" w:rsidRPr="008F3AB1" w:rsidRDefault="00E455CB" w:rsidP="00E455CB">
      <w:pPr>
        <w:numPr>
          <w:ilvl w:val="0"/>
          <w:numId w:val="6"/>
        </w:numPr>
        <w:adjustRightInd/>
        <w:snapToGrid/>
        <w:spacing w:after="0" w:line="360" w:lineRule="auto"/>
        <w:rPr>
          <w:rFonts w:cs="Arial"/>
          <w:sz w:val="24"/>
          <w:szCs w:val="24"/>
        </w:rPr>
      </w:pPr>
      <w:r w:rsidRPr="008F3AB1">
        <w:rPr>
          <w:rFonts w:cs="Arial" w:hint="eastAsia"/>
          <w:sz w:val="24"/>
          <w:szCs w:val="24"/>
        </w:rPr>
        <w:t>波形</w:t>
      </w:r>
      <w:r w:rsidRPr="008F3AB1">
        <w:rPr>
          <w:rFonts w:cs="Arial"/>
          <w:sz w:val="24"/>
          <w:szCs w:val="24"/>
        </w:rPr>
        <w:t>分析程序能</w:t>
      </w:r>
      <w:r w:rsidRPr="008F3AB1">
        <w:rPr>
          <w:rFonts w:cs="Arial" w:hint="eastAsia"/>
          <w:sz w:val="24"/>
          <w:szCs w:val="24"/>
        </w:rPr>
        <w:t>展示</w:t>
      </w:r>
      <w:r w:rsidRPr="008F3AB1">
        <w:rPr>
          <w:rFonts w:cs="Arial"/>
          <w:sz w:val="24"/>
          <w:szCs w:val="24"/>
        </w:rPr>
        <w:t>向量图、谐波和</w:t>
      </w:r>
      <w:r w:rsidRPr="008F3AB1">
        <w:rPr>
          <w:rFonts w:cs="Arial"/>
          <w:sz w:val="24"/>
          <w:szCs w:val="24"/>
        </w:rPr>
        <w:t>RMS</w:t>
      </w:r>
      <w:r w:rsidRPr="008F3AB1">
        <w:rPr>
          <w:rFonts w:cs="Arial"/>
          <w:sz w:val="24"/>
          <w:szCs w:val="24"/>
        </w:rPr>
        <w:t>曲线</w:t>
      </w:r>
      <w:r w:rsidRPr="008F3AB1">
        <w:rPr>
          <w:rFonts w:cs="Arial" w:hint="eastAsia"/>
          <w:sz w:val="24"/>
          <w:szCs w:val="24"/>
        </w:rPr>
        <w:t>，</w:t>
      </w:r>
      <w:r w:rsidRPr="008F3AB1">
        <w:rPr>
          <w:rFonts w:cs="Arial"/>
          <w:sz w:val="24"/>
          <w:szCs w:val="24"/>
        </w:rPr>
        <w:t>能查询相关</w:t>
      </w:r>
      <w:r w:rsidRPr="008F3AB1">
        <w:rPr>
          <w:rFonts w:cs="Arial" w:hint="eastAsia"/>
          <w:sz w:val="24"/>
          <w:szCs w:val="24"/>
        </w:rPr>
        <w:t>故障量</w:t>
      </w:r>
      <w:r w:rsidRPr="008F3AB1">
        <w:rPr>
          <w:rFonts w:cs="Arial"/>
          <w:sz w:val="24"/>
          <w:szCs w:val="24"/>
        </w:rPr>
        <w:t>的</w:t>
      </w:r>
      <w:r w:rsidRPr="008F3AB1">
        <w:rPr>
          <w:rFonts w:cs="Arial" w:hint="eastAsia"/>
          <w:sz w:val="24"/>
          <w:szCs w:val="24"/>
        </w:rPr>
        <w:t>采样率</w:t>
      </w:r>
      <w:r w:rsidRPr="008F3AB1">
        <w:rPr>
          <w:rFonts w:cs="Arial"/>
          <w:sz w:val="24"/>
          <w:szCs w:val="24"/>
        </w:rPr>
        <w:t>，</w:t>
      </w:r>
      <w:proofErr w:type="gramStart"/>
      <w:r w:rsidRPr="008F3AB1">
        <w:rPr>
          <w:rFonts w:cs="Arial"/>
          <w:sz w:val="24"/>
          <w:szCs w:val="24"/>
        </w:rPr>
        <w:t>各序分量</w:t>
      </w:r>
      <w:proofErr w:type="gramEnd"/>
      <w:r w:rsidRPr="008F3AB1">
        <w:rPr>
          <w:rFonts w:cs="Arial" w:hint="eastAsia"/>
          <w:sz w:val="24"/>
          <w:szCs w:val="24"/>
        </w:rPr>
        <w:t>参数。</w:t>
      </w:r>
    </w:p>
    <w:p w:rsidR="00E455CB" w:rsidRPr="008F3AB1" w:rsidRDefault="00E455CB" w:rsidP="00E455CB">
      <w:pPr>
        <w:numPr>
          <w:ilvl w:val="0"/>
          <w:numId w:val="6"/>
        </w:numPr>
        <w:adjustRightInd/>
        <w:snapToGrid/>
        <w:spacing w:after="0" w:line="360" w:lineRule="auto"/>
        <w:rPr>
          <w:rFonts w:cs="Arial"/>
          <w:sz w:val="24"/>
          <w:szCs w:val="24"/>
        </w:rPr>
      </w:pPr>
      <w:r w:rsidRPr="008F3AB1">
        <w:rPr>
          <w:rFonts w:cs="Arial" w:hint="eastAsia"/>
          <w:sz w:val="24"/>
          <w:szCs w:val="24"/>
        </w:rPr>
        <w:t>波形</w:t>
      </w:r>
      <w:r w:rsidRPr="008F3AB1">
        <w:rPr>
          <w:rFonts w:cs="Arial"/>
          <w:sz w:val="24"/>
          <w:szCs w:val="24"/>
        </w:rPr>
        <w:t>文件支持</w:t>
      </w:r>
      <w:r w:rsidRPr="008F3AB1">
        <w:rPr>
          <w:rFonts w:cs="Arial" w:hint="eastAsia"/>
          <w:sz w:val="24"/>
          <w:szCs w:val="24"/>
        </w:rPr>
        <w:t>导出</w:t>
      </w:r>
      <w:r w:rsidRPr="008F3AB1">
        <w:rPr>
          <w:rFonts w:cs="Arial"/>
          <w:sz w:val="24"/>
          <w:szCs w:val="24"/>
        </w:rPr>
        <w:t>波形数据和输出</w:t>
      </w:r>
      <w:proofErr w:type="spellStart"/>
      <w:r w:rsidRPr="008F3AB1">
        <w:rPr>
          <w:rFonts w:cs="Arial"/>
          <w:sz w:val="24"/>
          <w:szCs w:val="24"/>
        </w:rPr>
        <w:t>png</w:t>
      </w:r>
      <w:proofErr w:type="spellEnd"/>
      <w:r w:rsidRPr="008F3AB1">
        <w:rPr>
          <w:rFonts w:cs="Arial"/>
          <w:sz w:val="24"/>
          <w:szCs w:val="24"/>
        </w:rPr>
        <w:t>图片。</w:t>
      </w:r>
    </w:p>
    <w:p w:rsidR="00E455CB" w:rsidRPr="008F3AB1" w:rsidRDefault="00E455CB" w:rsidP="00E455CB">
      <w:pPr>
        <w:pStyle w:val="Numberedlist22"/>
        <w:rPr>
          <w:szCs w:val="24"/>
          <w:lang w:eastAsia="zh-CN"/>
        </w:rPr>
      </w:pPr>
      <w:bookmarkStart w:id="13" w:name="_Toc398622182"/>
      <w:r w:rsidRPr="008F3AB1">
        <w:rPr>
          <w:szCs w:val="24"/>
          <w:lang w:eastAsia="zh-CN"/>
        </w:rPr>
        <w:t>Web</w:t>
      </w:r>
      <w:r w:rsidRPr="008F3AB1">
        <w:rPr>
          <w:szCs w:val="24"/>
          <w:lang w:eastAsia="zh-CN"/>
        </w:rPr>
        <w:t>在线发布</w:t>
      </w:r>
      <w:bookmarkEnd w:id="13"/>
    </w:p>
    <w:p w:rsidR="00E455CB" w:rsidRPr="008F3AB1" w:rsidRDefault="00E455CB" w:rsidP="00E455CB">
      <w:pPr>
        <w:numPr>
          <w:ilvl w:val="0"/>
          <w:numId w:val="6"/>
        </w:numPr>
        <w:adjustRightInd/>
        <w:snapToGrid/>
        <w:spacing w:after="0" w:line="360" w:lineRule="auto"/>
        <w:rPr>
          <w:rFonts w:cs="Arial"/>
          <w:sz w:val="24"/>
          <w:szCs w:val="24"/>
        </w:rPr>
      </w:pPr>
      <w:r w:rsidRPr="008F3AB1">
        <w:rPr>
          <w:rFonts w:cs="Arial" w:hint="eastAsia"/>
          <w:sz w:val="24"/>
          <w:szCs w:val="24"/>
        </w:rPr>
        <w:t>监控</w:t>
      </w:r>
      <w:r w:rsidRPr="008F3AB1">
        <w:rPr>
          <w:rFonts w:cs="Arial"/>
          <w:sz w:val="24"/>
          <w:szCs w:val="24"/>
        </w:rPr>
        <w:t>软件</w:t>
      </w:r>
      <w:r w:rsidRPr="008F3AB1">
        <w:rPr>
          <w:rFonts w:cs="Arial" w:hint="eastAsia"/>
          <w:sz w:val="24"/>
          <w:szCs w:val="24"/>
        </w:rPr>
        <w:t>能够</w:t>
      </w:r>
      <w:r w:rsidRPr="008F3AB1">
        <w:rPr>
          <w:rFonts w:cs="Arial"/>
          <w:sz w:val="24"/>
          <w:szCs w:val="24"/>
        </w:rPr>
        <w:t>支持</w:t>
      </w:r>
      <w:r w:rsidRPr="008F3AB1">
        <w:rPr>
          <w:rFonts w:cs="Arial"/>
          <w:sz w:val="24"/>
          <w:szCs w:val="24"/>
        </w:rPr>
        <w:t>Web</w:t>
      </w:r>
      <w:r w:rsidRPr="008F3AB1">
        <w:rPr>
          <w:rFonts w:cs="Arial"/>
          <w:sz w:val="24"/>
          <w:szCs w:val="24"/>
        </w:rPr>
        <w:t>在线发布功能</w:t>
      </w:r>
      <w:r w:rsidRPr="008F3AB1">
        <w:rPr>
          <w:rFonts w:cs="Arial" w:hint="eastAsia"/>
          <w:sz w:val="24"/>
          <w:szCs w:val="24"/>
        </w:rPr>
        <w:t>。</w:t>
      </w:r>
    </w:p>
    <w:p w:rsidR="00E455CB" w:rsidRPr="008F3AB1" w:rsidRDefault="00E455CB" w:rsidP="00E455CB">
      <w:pPr>
        <w:numPr>
          <w:ilvl w:val="0"/>
          <w:numId w:val="6"/>
        </w:numPr>
        <w:adjustRightInd/>
        <w:snapToGrid/>
        <w:spacing w:after="0" w:line="360" w:lineRule="auto"/>
        <w:rPr>
          <w:rFonts w:cs="Arial"/>
          <w:sz w:val="24"/>
          <w:szCs w:val="24"/>
        </w:rPr>
      </w:pPr>
      <w:r w:rsidRPr="008F3AB1">
        <w:rPr>
          <w:rFonts w:cs="Arial" w:hint="eastAsia"/>
          <w:sz w:val="24"/>
          <w:szCs w:val="24"/>
        </w:rPr>
        <w:t>Web</w:t>
      </w:r>
      <w:r w:rsidRPr="008F3AB1">
        <w:rPr>
          <w:rFonts w:cs="Arial"/>
          <w:sz w:val="24"/>
          <w:szCs w:val="24"/>
        </w:rPr>
        <w:t>界面能支持实时画面查看、报表查询、历史曲线查询、事件查询、系统</w:t>
      </w:r>
      <w:r w:rsidRPr="008F3AB1">
        <w:rPr>
          <w:rFonts w:cs="Arial" w:hint="eastAsia"/>
          <w:sz w:val="24"/>
          <w:szCs w:val="24"/>
        </w:rPr>
        <w:t>信息</w:t>
      </w:r>
      <w:r w:rsidRPr="008F3AB1">
        <w:rPr>
          <w:rFonts w:cs="Arial"/>
          <w:sz w:val="24"/>
          <w:szCs w:val="24"/>
        </w:rPr>
        <w:t>查看以及用户权限管理功能。</w:t>
      </w:r>
    </w:p>
    <w:p w:rsidR="00E455CB" w:rsidRPr="008F3AB1" w:rsidRDefault="00E455CB" w:rsidP="00E455CB">
      <w:pPr>
        <w:numPr>
          <w:ilvl w:val="0"/>
          <w:numId w:val="6"/>
        </w:numPr>
        <w:adjustRightInd/>
        <w:snapToGrid/>
        <w:spacing w:after="0" w:line="360" w:lineRule="auto"/>
        <w:rPr>
          <w:rFonts w:cs="Arial"/>
          <w:sz w:val="24"/>
          <w:szCs w:val="24"/>
        </w:rPr>
      </w:pPr>
      <w:r w:rsidRPr="008F3AB1">
        <w:rPr>
          <w:rFonts w:cs="Arial"/>
          <w:sz w:val="24"/>
          <w:szCs w:val="24"/>
        </w:rPr>
        <w:lastRenderedPageBreak/>
        <w:t>能源数据支持分项查看</w:t>
      </w:r>
      <w:r w:rsidRPr="008F3AB1">
        <w:rPr>
          <w:rFonts w:cs="Arial" w:hint="eastAsia"/>
          <w:sz w:val="24"/>
          <w:szCs w:val="24"/>
        </w:rPr>
        <w:t>，</w:t>
      </w:r>
      <w:proofErr w:type="gramStart"/>
      <w:r w:rsidRPr="008F3AB1">
        <w:rPr>
          <w:rFonts w:cs="Arial"/>
          <w:sz w:val="24"/>
          <w:szCs w:val="24"/>
        </w:rPr>
        <w:t>采用饼图展示</w:t>
      </w:r>
      <w:proofErr w:type="gramEnd"/>
      <w:r w:rsidRPr="008F3AB1">
        <w:rPr>
          <w:rFonts w:cs="Arial" w:hint="eastAsia"/>
          <w:sz w:val="24"/>
          <w:szCs w:val="24"/>
        </w:rPr>
        <w:t>，</w:t>
      </w:r>
      <w:r w:rsidRPr="008F3AB1">
        <w:rPr>
          <w:rFonts w:cs="Arial"/>
          <w:sz w:val="24"/>
          <w:szCs w:val="24"/>
        </w:rPr>
        <w:t>如分</w:t>
      </w:r>
      <w:r w:rsidRPr="008F3AB1">
        <w:rPr>
          <w:rFonts w:hint="eastAsia"/>
          <w:sz w:val="24"/>
          <w:szCs w:val="24"/>
        </w:rPr>
        <w:t>“动力、照明、空调”查看，也支持按用户需求分布查询</w:t>
      </w:r>
      <w:r w:rsidRPr="008F3AB1">
        <w:rPr>
          <w:rFonts w:cs="Arial" w:hint="eastAsia"/>
          <w:sz w:val="24"/>
          <w:szCs w:val="24"/>
        </w:rPr>
        <w:t>。</w:t>
      </w:r>
    </w:p>
    <w:p w:rsidR="00E455CB" w:rsidRPr="008F3AB1" w:rsidRDefault="00E455CB" w:rsidP="00E455CB">
      <w:pPr>
        <w:numPr>
          <w:ilvl w:val="0"/>
          <w:numId w:val="6"/>
        </w:numPr>
        <w:adjustRightInd/>
        <w:snapToGrid/>
        <w:spacing w:after="0" w:line="360" w:lineRule="auto"/>
        <w:rPr>
          <w:rFonts w:cs="Arial"/>
          <w:sz w:val="24"/>
          <w:szCs w:val="24"/>
        </w:rPr>
      </w:pPr>
      <w:r w:rsidRPr="008F3AB1">
        <w:rPr>
          <w:rFonts w:cs="Arial"/>
          <w:sz w:val="24"/>
          <w:szCs w:val="24"/>
        </w:rPr>
        <w:t>支持对日</w:t>
      </w:r>
      <w:r w:rsidRPr="008F3AB1">
        <w:rPr>
          <w:rFonts w:cs="Arial" w:hint="eastAsia"/>
          <w:sz w:val="24"/>
          <w:szCs w:val="24"/>
        </w:rPr>
        <w:t>、</w:t>
      </w:r>
      <w:r w:rsidRPr="008F3AB1">
        <w:rPr>
          <w:rFonts w:cs="Arial"/>
          <w:sz w:val="24"/>
          <w:szCs w:val="24"/>
        </w:rPr>
        <w:t>月</w:t>
      </w:r>
      <w:r w:rsidRPr="008F3AB1">
        <w:rPr>
          <w:rFonts w:cs="Arial" w:hint="eastAsia"/>
          <w:sz w:val="24"/>
          <w:szCs w:val="24"/>
        </w:rPr>
        <w:t>、</w:t>
      </w:r>
      <w:r w:rsidRPr="008F3AB1">
        <w:rPr>
          <w:rFonts w:cs="Arial"/>
          <w:sz w:val="24"/>
          <w:szCs w:val="24"/>
        </w:rPr>
        <w:t>年用电负荷</w:t>
      </w:r>
      <w:r w:rsidRPr="008F3AB1">
        <w:rPr>
          <w:rFonts w:cs="Arial" w:hint="eastAsia"/>
          <w:sz w:val="24"/>
          <w:szCs w:val="24"/>
        </w:rPr>
        <w:t>、</w:t>
      </w:r>
      <w:r w:rsidRPr="008F3AB1">
        <w:rPr>
          <w:rFonts w:cs="Arial"/>
          <w:sz w:val="24"/>
          <w:szCs w:val="24"/>
        </w:rPr>
        <w:t>电能的棒图查看</w:t>
      </w:r>
      <w:r w:rsidRPr="008F3AB1">
        <w:rPr>
          <w:rFonts w:cs="Arial" w:hint="eastAsia"/>
          <w:sz w:val="24"/>
          <w:szCs w:val="24"/>
        </w:rPr>
        <w:t>。</w:t>
      </w:r>
    </w:p>
    <w:p w:rsidR="00E455CB" w:rsidRPr="008F3AB1" w:rsidRDefault="00E455CB" w:rsidP="00E455CB">
      <w:pPr>
        <w:numPr>
          <w:ilvl w:val="0"/>
          <w:numId w:val="6"/>
        </w:numPr>
        <w:adjustRightInd/>
        <w:snapToGrid/>
        <w:spacing w:after="0" w:line="360" w:lineRule="auto"/>
        <w:rPr>
          <w:rFonts w:cs="Arial"/>
          <w:sz w:val="24"/>
          <w:szCs w:val="24"/>
        </w:rPr>
      </w:pPr>
      <w:r w:rsidRPr="008F3AB1">
        <w:rPr>
          <w:rFonts w:cs="Arial"/>
          <w:sz w:val="24"/>
          <w:szCs w:val="24"/>
        </w:rPr>
        <w:t>用电负荷曲线分析功能</w:t>
      </w:r>
      <w:r w:rsidRPr="008F3AB1">
        <w:rPr>
          <w:rFonts w:cs="Arial" w:hint="eastAsia"/>
          <w:sz w:val="24"/>
          <w:szCs w:val="24"/>
        </w:rPr>
        <w:t>。</w:t>
      </w:r>
    </w:p>
    <w:p w:rsidR="00E455CB" w:rsidRPr="008F3AB1" w:rsidRDefault="00E455CB" w:rsidP="00E455CB">
      <w:pPr>
        <w:pStyle w:val="Numberedlist22"/>
        <w:rPr>
          <w:szCs w:val="24"/>
          <w:lang w:eastAsia="zh-CN"/>
        </w:rPr>
      </w:pPr>
      <w:bookmarkStart w:id="14" w:name="_Toc398569797"/>
      <w:bookmarkStart w:id="15" w:name="_Toc398622183"/>
      <w:r w:rsidRPr="008F3AB1">
        <w:rPr>
          <w:rFonts w:hint="eastAsia"/>
          <w:szCs w:val="24"/>
          <w:lang w:eastAsia="zh-CN"/>
        </w:rPr>
        <w:t>系统</w:t>
      </w:r>
      <w:r w:rsidRPr="008F3AB1">
        <w:rPr>
          <w:szCs w:val="24"/>
          <w:lang w:eastAsia="zh-CN"/>
        </w:rPr>
        <w:t>维护功能</w:t>
      </w:r>
      <w:bookmarkEnd w:id="14"/>
      <w:bookmarkEnd w:id="15"/>
    </w:p>
    <w:p w:rsidR="00E455CB" w:rsidRPr="008F3AB1" w:rsidRDefault="00E455CB" w:rsidP="00E455CB">
      <w:pPr>
        <w:numPr>
          <w:ilvl w:val="0"/>
          <w:numId w:val="11"/>
        </w:numPr>
        <w:adjustRightInd/>
        <w:snapToGrid/>
        <w:spacing w:after="0" w:line="360" w:lineRule="auto"/>
        <w:rPr>
          <w:sz w:val="24"/>
          <w:szCs w:val="24"/>
        </w:rPr>
      </w:pPr>
      <w:r w:rsidRPr="008F3AB1">
        <w:rPr>
          <w:rFonts w:ascii="宋体" w:hAnsi="宋体" w:hint="eastAsia"/>
          <w:sz w:val="24"/>
          <w:szCs w:val="24"/>
        </w:rPr>
        <w:t>应具有完善的安全和权限管理功能，能够为不同用户角色提供不同的操作权限。所有操作自动记录在工作日志数据库中。</w:t>
      </w:r>
    </w:p>
    <w:p w:rsidR="00E455CB" w:rsidRPr="008F3AB1" w:rsidRDefault="00E455CB" w:rsidP="00E455CB">
      <w:pPr>
        <w:numPr>
          <w:ilvl w:val="0"/>
          <w:numId w:val="11"/>
        </w:numPr>
        <w:adjustRightInd/>
        <w:snapToGrid/>
        <w:spacing w:after="0" w:line="360" w:lineRule="auto"/>
        <w:rPr>
          <w:sz w:val="24"/>
          <w:szCs w:val="24"/>
        </w:rPr>
      </w:pPr>
      <w:r w:rsidRPr="008F3AB1">
        <w:rPr>
          <w:rFonts w:ascii="宋体" w:hAnsi="宋体" w:cs="Arial" w:hint="eastAsia"/>
          <w:sz w:val="24"/>
          <w:szCs w:val="24"/>
        </w:rPr>
        <w:t>可根据需要增减和定义用户，用户角色包括系统管理员、操作员、普通用户等。用户需使用口令登录系统。</w:t>
      </w:r>
    </w:p>
    <w:p w:rsidR="00E455CB" w:rsidRPr="008F3AB1" w:rsidRDefault="00E455CB" w:rsidP="00E455CB">
      <w:pPr>
        <w:numPr>
          <w:ilvl w:val="0"/>
          <w:numId w:val="11"/>
        </w:numPr>
        <w:adjustRightInd/>
        <w:snapToGrid/>
        <w:spacing w:after="0" w:line="360" w:lineRule="auto"/>
        <w:rPr>
          <w:sz w:val="24"/>
          <w:szCs w:val="24"/>
        </w:rPr>
      </w:pPr>
      <w:r w:rsidRPr="008F3AB1">
        <w:rPr>
          <w:rFonts w:hint="eastAsia"/>
          <w:sz w:val="24"/>
          <w:szCs w:val="24"/>
        </w:rPr>
        <w:t>软件</w:t>
      </w:r>
      <w:r w:rsidRPr="008F3AB1">
        <w:rPr>
          <w:sz w:val="24"/>
          <w:szCs w:val="24"/>
        </w:rPr>
        <w:t>能根据企业管理组织结构设定系统访问权限，</w:t>
      </w:r>
      <w:r w:rsidRPr="008F3AB1">
        <w:rPr>
          <w:rFonts w:hint="eastAsia"/>
          <w:sz w:val="24"/>
          <w:szCs w:val="24"/>
        </w:rPr>
        <w:t>能</w:t>
      </w:r>
      <w:r w:rsidRPr="008F3AB1">
        <w:rPr>
          <w:sz w:val="24"/>
          <w:szCs w:val="24"/>
        </w:rPr>
        <w:t>支持</w:t>
      </w:r>
      <w:r w:rsidRPr="008F3AB1">
        <w:rPr>
          <w:rFonts w:hint="eastAsia"/>
          <w:sz w:val="24"/>
          <w:szCs w:val="24"/>
        </w:rPr>
        <w:t>无限</w:t>
      </w:r>
      <w:r w:rsidRPr="008F3AB1">
        <w:rPr>
          <w:sz w:val="24"/>
          <w:szCs w:val="24"/>
        </w:rPr>
        <w:t>级别的分层分级用户群组设置</w:t>
      </w:r>
      <w:r w:rsidRPr="008F3AB1">
        <w:rPr>
          <w:rFonts w:hint="eastAsia"/>
          <w:sz w:val="24"/>
          <w:szCs w:val="24"/>
        </w:rPr>
        <w:t>。</w:t>
      </w:r>
    </w:p>
    <w:p w:rsidR="00E455CB" w:rsidRPr="008F3AB1" w:rsidRDefault="00E455CB" w:rsidP="00E455CB">
      <w:pPr>
        <w:numPr>
          <w:ilvl w:val="0"/>
          <w:numId w:val="11"/>
        </w:numPr>
        <w:adjustRightInd/>
        <w:snapToGrid/>
        <w:spacing w:after="0" w:line="360" w:lineRule="auto"/>
        <w:rPr>
          <w:sz w:val="24"/>
          <w:szCs w:val="24"/>
        </w:rPr>
      </w:pPr>
      <w:r w:rsidRPr="008F3AB1">
        <w:rPr>
          <w:rFonts w:hint="eastAsia"/>
          <w:sz w:val="24"/>
          <w:szCs w:val="24"/>
        </w:rPr>
        <w:t>能依照</w:t>
      </w:r>
      <w:r w:rsidRPr="008F3AB1">
        <w:rPr>
          <w:sz w:val="24"/>
          <w:szCs w:val="24"/>
        </w:rPr>
        <w:t>企业</w:t>
      </w:r>
      <w:r w:rsidRPr="008F3AB1">
        <w:rPr>
          <w:rFonts w:hint="eastAsia"/>
          <w:sz w:val="24"/>
          <w:szCs w:val="24"/>
        </w:rPr>
        <w:t>管理</w:t>
      </w:r>
      <w:r w:rsidRPr="008F3AB1">
        <w:rPr>
          <w:sz w:val="24"/>
          <w:szCs w:val="24"/>
        </w:rPr>
        <w:t>组织结构设定系统的访问权限，并依据</w:t>
      </w:r>
      <w:r w:rsidRPr="008F3AB1">
        <w:rPr>
          <w:rFonts w:hint="eastAsia"/>
          <w:sz w:val="24"/>
          <w:szCs w:val="24"/>
        </w:rPr>
        <w:t>权限</w:t>
      </w:r>
      <w:r w:rsidRPr="008F3AB1">
        <w:rPr>
          <w:sz w:val="24"/>
          <w:szCs w:val="24"/>
        </w:rPr>
        <w:t>分配访问节点和范围。</w:t>
      </w:r>
    </w:p>
    <w:p w:rsidR="00E455CB" w:rsidRPr="008F3AB1" w:rsidRDefault="00E455CB" w:rsidP="00E455CB">
      <w:pPr>
        <w:pStyle w:val="Numberedlist22"/>
        <w:rPr>
          <w:szCs w:val="24"/>
          <w:lang w:eastAsia="zh-CN"/>
        </w:rPr>
      </w:pPr>
      <w:bookmarkStart w:id="16" w:name="_Toc398569798"/>
      <w:bookmarkStart w:id="17" w:name="_Toc398622184"/>
      <w:r w:rsidRPr="008F3AB1">
        <w:rPr>
          <w:rFonts w:hint="eastAsia"/>
          <w:szCs w:val="24"/>
          <w:lang w:eastAsia="zh-CN"/>
        </w:rPr>
        <w:t>数据库</w:t>
      </w:r>
      <w:r w:rsidRPr="008F3AB1">
        <w:rPr>
          <w:szCs w:val="24"/>
          <w:lang w:eastAsia="zh-CN"/>
        </w:rPr>
        <w:t>维护和管理</w:t>
      </w:r>
      <w:bookmarkEnd w:id="16"/>
      <w:bookmarkEnd w:id="17"/>
    </w:p>
    <w:p w:rsidR="00E455CB" w:rsidRPr="008F3AB1" w:rsidRDefault="00E455CB" w:rsidP="00E455CB">
      <w:pPr>
        <w:numPr>
          <w:ilvl w:val="0"/>
          <w:numId w:val="11"/>
        </w:numPr>
        <w:adjustRightInd/>
        <w:snapToGrid/>
        <w:spacing w:after="0" w:line="360" w:lineRule="auto"/>
        <w:rPr>
          <w:sz w:val="24"/>
          <w:szCs w:val="24"/>
        </w:rPr>
      </w:pPr>
      <w:r w:rsidRPr="008F3AB1">
        <w:rPr>
          <w:rFonts w:hint="eastAsia"/>
          <w:sz w:val="24"/>
          <w:szCs w:val="24"/>
        </w:rPr>
        <w:t>系统能</w:t>
      </w:r>
      <w:r w:rsidRPr="008F3AB1">
        <w:rPr>
          <w:sz w:val="24"/>
          <w:szCs w:val="24"/>
        </w:rPr>
        <w:t>兼容</w:t>
      </w:r>
      <w:r w:rsidRPr="008F3AB1">
        <w:rPr>
          <w:rFonts w:hint="eastAsia"/>
          <w:sz w:val="24"/>
          <w:szCs w:val="24"/>
        </w:rPr>
        <w:t>支持</w:t>
      </w:r>
      <w:r w:rsidRPr="008F3AB1">
        <w:rPr>
          <w:rFonts w:hint="eastAsia"/>
          <w:sz w:val="24"/>
          <w:szCs w:val="24"/>
        </w:rPr>
        <w:t>Oracle</w:t>
      </w:r>
      <w:r w:rsidRPr="008F3AB1">
        <w:rPr>
          <w:sz w:val="24"/>
          <w:szCs w:val="24"/>
        </w:rPr>
        <w:t>、</w:t>
      </w:r>
      <w:r w:rsidRPr="008F3AB1">
        <w:rPr>
          <w:rFonts w:hint="eastAsia"/>
          <w:sz w:val="24"/>
          <w:szCs w:val="24"/>
        </w:rPr>
        <w:t>Ms</w:t>
      </w:r>
      <w:r w:rsidRPr="008F3AB1">
        <w:rPr>
          <w:sz w:val="24"/>
          <w:szCs w:val="24"/>
        </w:rPr>
        <w:t xml:space="preserve"> SQL2005</w:t>
      </w:r>
      <w:r w:rsidRPr="008F3AB1">
        <w:rPr>
          <w:rFonts w:hint="eastAsia"/>
          <w:sz w:val="24"/>
          <w:szCs w:val="24"/>
        </w:rPr>
        <w:t>、</w:t>
      </w:r>
      <w:r w:rsidRPr="008F3AB1">
        <w:rPr>
          <w:rFonts w:hint="eastAsia"/>
          <w:sz w:val="24"/>
          <w:szCs w:val="24"/>
        </w:rPr>
        <w:t>Ms</w:t>
      </w:r>
      <w:r w:rsidRPr="008F3AB1">
        <w:rPr>
          <w:sz w:val="24"/>
          <w:szCs w:val="24"/>
        </w:rPr>
        <w:t xml:space="preserve"> SQL2008</w:t>
      </w:r>
      <w:r w:rsidRPr="008F3AB1">
        <w:rPr>
          <w:rFonts w:hint="eastAsia"/>
          <w:sz w:val="24"/>
          <w:szCs w:val="24"/>
        </w:rPr>
        <w:t>、</w:t>
      </w:r>
      <w:r w:rsidRPr="008F3AB1">
        <w:rPr>
          <w:rFonts w:hint="eastAsia"/>
          <w:sz w:val="24"/>
          <w:szCs w:val="24"/>
        </w:rPr>
        <w:t>Ms</w:t>
      </w:r>
      <w:r w:rsidRPr="008F3AB1">
        <w:rPr>
          <w:sz w:val="24"/>
          <w:szCs w:val="24"/>
        </w:rPr>
        <w:t xml:space="preserve"> SQL2012</w:t>
      </w:r>
      <w:r w:rsidRPr="008F3AB1">
        <w:rPr>
          <w:rFonts w:hint="eastAsia"/>
          <w:sz w:val="24"/>
          <w:szCs w:val="24"/>
        </w:rPr>
        <w:t>主流</w:t>
      </w:r>
      <w:r w:rsidRPr="008F3AB1">
        <w:rPr>
          <w:sz w:val="24"/>
          <w:szCs w:val="24"/>
        </w:rPr>
        <w:t>数据库，</w:t>
      </w:r>
      <w:r w:rsidRPr="008F3AB1">
        <w:rPr>
          <w:rFonts w:hint="eastAsia"/>
          <w:sz w:val="24"/>
          <w:szCs w:val="24"/>
        </w:rPr>
        <w:t>能</w:t>
      </w:r>
      <w:r w:rsidRPr="008F3AB1">
        <w:rPr>
          <w:sz w:val="24"/>
          <w:szCs w:val="24"/>
        </w:rPr>
        <w:t>支持</w:t>
      </w:r>
      <w:r w:rsidRPr="008F3AB1">
        <w:rPr>
          <w:rFonts w:hint="eastAsia"/>
          <w:sz w:val="24"/>
          <w:szCs w:val="24"/>
        </w:rPr>
        <w:t>Ms</w:t>
      </w:r>
      <w:r w:rsidRPr="008F3AB1">
        <w:rPr>
          <w:sz w:val="24"/>
          <w:szCs w:val="24"/>
        </w:rPr>
        <w:t xml:space="preserve"> SQL </w:t>
      </w:r>
      <w:proofErr w:type="spellStart"/>
      <w:r w:rsidRPr="008F3AB1">
        <w:rPr>
          <w:sz w:val="24"/>
          <w:szCs w:val="24"/>
        </w:rPr>
        <w:t>ExPress</w:t>
      </w:r>
      <w:proofErr w:type="spellEnd"/>
      <w:r w:rsidRPr="008F3AB1">
        <w:rPr>
          <w:rFonts w:hint="eastAsia"/>
          <w:sz w:val="24"/>
          <w:szCs w:val="24"/>
        </w:rPr>
        <w:t>、</w:t>
      </w:r>
      <w:proofErr w:type="spellStart"/>
      <w:r w:rsidRPr="008F3AB1">
        <w:rPr>
          <w:sz w:val="24"/>
          <w:szCs w:val="24"/>
        </w:rPr>
        <w:t>Postgre</w:t>
      </w:r>
      <w:proofErr w:type="spellEnd"/>
      <w:r w:rsidRPr="008F3AB1">
        <w:rPr>
          <w:sz w:val="24"/>
          <w:szCs w:val="24"/>
        </w:rPr>
        <w:t xml:space="preserve"> SQL</w:t>
      </w:r>
      <w:r w:rsidRPr="008F3AB1">
        <w:rPr>
          <w:rFonts w:hint="eastAsia"/>
          <w:sz w:val="24"/>
          <w:szCs w:val="24"/>
        </w:rPr>
        <w:t>等</w:t>
      </w:r>
      <w:r w:rsidRPr="008F3AB1">
        <w:rPr>
          <w:sz w:val="24"/>
          <w:szCs w:val="24"/>
        </w:rPr>
        <w:t>免费数据库</w:t>
      </w:r>
      <w:r w:rsidRPr="008F3AB1">
        <w:rPr>
          <w:rFonts w:hint="eastAsia"/>
          <w:sz w:val="24"/>
          <w:szCs w:val="24"/>
        </w:rPr>
        <w:t>，</w:t>
      </w:r>
      <w:r w:rsidRPr="008F3AB1">
        <w:rPr>
          <w:sz w:val="24"/>
          <w:szCs w:val="24"/>
        </w:rPr>
        <w:t>具有</w:t>
      </w:r>
      <w:r w:rsidRPr="008F3AB1">
        <w:rPr>
          <w:rFonts w:hint="eastAsia"/>
          <w:sz w:val="24"/>
          <w:szCs w:val="24"/>
        </w:rPr>
        <w:t>开放</w:t>
      </w:r>
      <w:r w:rsidRPr="008F3AB1">
        <w:rPr>
          <w:sz w:val="24"/>
          <w:szCs w:val="24"/>
        </w:rPr>
        <w:t>的数据库连接功能</w:t>
      </w:r>
      <w:r w:rsidRPr="008F3AB1">
        <w:rPr>
          <w:rFonts w:hint="eastAsia"/>
          <w:sz w:val="24"/>
          <w:szCs w:val="24"/>
        </w:rPr>
        <w:t>。</w:t>
      </w:r>
    </w:p>
    <w:p w:rsidR="00E455CB" w:rsidRPr="008F3AB1" w:rsidRDefault="00E455CB" w:rsidP="00E455CB">
      <w:pPr>
        <w:numPr>
          <w:ilvl w:val="0"/>
          <w:numId w:val="11"/>
        </w:numPr>
        <w:adjustRightInd/>
        <w:snapToGrid/>
        <w:spacing w:after="0" w:line="360" w:lineRule="auto"/>
        <w:rPr>
          <w:sz w:val="24"/>
          <w:szCs w:val="24"/>
        </w:rPr>
      </w:pPr>
      <w:r w:rsidRPr="008F3AB1">
        <w:rPr>
          <w:rFonts w:hint="eastAsia"/>
          <w:sz w:val="24"/>
          <w:szCs w:val="24"/>
        </w:rPr>
        <w:t>支持</w:t>
      </w:r>
      <w:r w:rsidRPr="008F3AB1">
        <w:rPr>
          <w:sz w:val="24"/>
          <w:szCs w:val="24"/>
        </w:rPr>
        <w:t>主备数据库</w:t>
      </w:r>
      <w:r w:rsidRPr="008F3AB1">
        <w:rPr>
          <w:rFonts w:hint="eastAsia"/>
          <w:sz w:val="24"/>
          <w:szCs w:val="24"/>
        </w:rPr>
        <w:t>，</w:t>
      </w:r>
      <w:r w:rsidRPr="008F3AB1">
        <w:rPr>
          <w:sz w:val="24"/>
          <w:szCs w:val="24"/>
        </w:rPr>
        <w:t>能实现</w:t>
      </w:r>
      <w:r w:rsidRPr="008F3AB1">
        <w:rPr>
          <w:rFonts w:hint="eastAsia"/>
          <w:sz w:val="24"/>
          <w:szCs w:val="24"/>
        </w:rPr>
        <w:t>数据</w:t>
      </w:r>
      <w:r w:rsidRPr="008F3AB1">
        <w:rPr>
          <w:sz w:val="24"/>
          <w:szCs w:val="24"/>
        </w:rPr>
        <w:t>的主备存储功能。</w:t>
      </w:r>
    </w:p>
    <w:p w:rsidR="00E455CB" w:rsidRPr="008F3AB1" w:rsidRDefault="00E455CB" w:rsidP="00E455CB">
      <w:pPr>
        <w:numPr>
          <w:ilvl w:val="0"/>
          <w:numId w:val="11"/>
        </w:numPr>
        <w:adjustRightInd/>
        <w:snapToGrid/>
        <w:spacing w:after="0" w:line="360" w:lineRule="auto"/>
        <w:rPr>
          <w:sz w:val="24"/>
          <w:szCs w:val="24"/>
        </w:rPr>
      </w:pPr>
      <w:r w:rsidRPr="008F3AB1">
        <w:rPr>
          <w:rFonts w:hint="eastAsia"/>
          <w:sz w:val="24"/>
          <w:szCs w:val="24"/>
        </w:rPr>
        <w:t>数据可靠</w:t>
      </w:r>
      <w:r w:rsidRPr="008F3AB1">
        <w:rPr>
          <w:sz w:val="24"/>
          <w:szCs w:val="24"/>
        </w:rPr>
        <w:t>存储</w:t>
      </w:r>
      <w:r w:rsidRPr="008F3AB1">
        <w:rPr>
          <w:rFonts w:hint="eastAsia"/>
          <w:sz w:val="24"/>
          <w:szCs w:val="24"/>
        </w:rPr>
        <w:t>，</w:t>
      </w:r>
      <w:r w:rsidRPr="008F3AB1">
        <w:rPr>
          <w:sz w:val="24"/>
          <w:szCs w:val="24"/>
        </w:rPr>
        <w:t>具有主备数据库同步机制，能实现数据库的自动和手动备份</w:t>
      </w:r>
      <w:r w:rsidRPr="008F3AB1">
        <w:rPr>
          <w:rFonts w:hint="eastAsia"/>
          <w:sz w:val="24"/>
          <w:szCs w:val="24"/>
        </w:rPr>
        <w:t>，</w:t>
      </w:r>
      <w:r w:rsidRPr="008F3AB1">
        <w:rPr>
          <w:sz w:val="24"/>
          <w:szCs w:val="24"/>
        </w:rPr>
        <w:t>数据库的合并功能。</w:t>
      </w:r>
    </w:p>
    <w:p w:rsidR="00E455CB" w:rsidRPr="008F3AB1" w:rsidRDefault="00E455CB" w:rsidP="00E455CB">
      <w:pPr>
        <w:numPr>
          <w:ilvl w:val="0"/>
          <w:numId w:val="11"/>
        </w:numPr>
        <w:adjustRightInd/>
        <w:snapToGrid/>
        <w:spacing w:after="0" w:line="360" w:lineRule="auto"/>
        <w:rPr>
          <w:sz w:val="24"/>
          <w:szCs w:val="24"/>
        </w:rPr>
      </w:pPr>
      <w:r w:rsidRPr="008F3AB1">
        <w:rPr>
          <w:rFonts w:hint="eastAsia"/>
          <w:sz w:val="24"/>
          <w:szCs w:val="24"/>
        </w:rPr>
        <w:t>提供便捷</w:t>
      </w:r>
      <w:r w:rsidRPr="008F3AB1">
        <w:rPr>
          <w:sz w:val="24"/>
          <w:szCs w:val="24"/>
        </w:rPr>
        <w:t>的数据库维护</w:t>
      </w:r>
      <w:r w:rsidRPr="008F3AB1">
        <w:rPr>
          <w:rFonts w:hint="eastAsia"/>
          <w:sz w:val="24"/>
          <w:szCs w:val="24"/>
        </w:rPr>
        <w:t>工具</w:t>
      </w:r>
      <w:r w:rsidRPr="008F3AB1">
        <w:rPr>
          <w:sz w:val="24"/>
          <w:szCs w:val="24"/>
        </w:rPr>
        <w:t>，</w:t>
      </w:r>
      <w:r w:rsidRPr="008F3AB1">
        <w:rPr>
          <w:rFonts w:hint="eastAsia"/>
          <w:sz w:val="24"/>
          <w:szCs w:val="24"/>
        </w:rPr>
        <w:t>方便对</w:t>
      </w:r>
      <w:r w:rsidRPr="008F3AB1">
        <w:rPr>
          <w:sz w:val="24"/>
          <w:szCs w:val="24"/>
        </w:rPr>
        <w:t>系统</w:t>
      </w:r>
      <w:r w:rsidRPr="008F3AB1">
        <w:rPr>
          <w:rFonts w:hint="eastAsia"/>
          <w:sz w:val="24"/>
          <w:szCs w:val="24"/>
        </w:rPr>
        <w:t>的</w:t>
      </w:r>
      <w:r w:rsidRPr="008F3AB1">
        <w:rPr>
          <w:sz w:val="24"/>
          <w:szCs w:val="24"/>
        </w:rPr>
        <w:t>配置和数据进行备份和还原</w:t>
      </w:r>
      <w:r w:rsidRPr="008F3AB1">
        <w:rPr>
          <w:rFonts w:hint="eastAsia"/>
          <w:sz w:val="24"/>
          <w:szCs w:val="24"/>
        </w:rPr>
        <w:t>。能</w:t>
      </w:r>
      <w:r w:rsidRPr="008F3AB1">
        <w:rPr>
          <w:sz w:val="24"/>
          <w:szCs w:val="24"/>
        </w:rPr>
        <w:t>对数据</w:t>
      </w:r>
      <w:r w:rsidRPr="008F3AB1">
        <w:rPr>
          <w:rFonts w:hint="eastAsia"/>
          <w:sz w:val="24"/>
          <w:szCs w:val="24"/>
        </w:rPr>
        <w:t>进行</w:t>
      </w:r>
      <w:r w:rsidRPr="008F3AB1">
        <w:rPr>
          <w:sz w:val="24"/>
          <w:szCs w:val="24"/>
        </w:rPr>
        <w:t>归档处理</w:t>
      </w:r>
      <w:r w:rsidRPr="008F3AB1">
        <w:rPr>
          <w:rFonts w:hint="eastAsia"/>
          <w:sz w:val="24"/>
          <w:szCs w:val="24"/>
        </w:rPr>
        <w:t>，</w:t>
      </w:r>
      <w:r w:rsidRPr="008F3AB1">
        <w:rPr>
          <w:sz w:val="24"/>
          <w:szCs w:val="24"/>
        </w:rPr>
        <w:t>导入、导出</w:t>
      </w:r>
      <w:r w:rsidRPr="008F3AB1">
        <w:rPr>
          <w:rFonts w:hint="eastAsia"/>
          <w:sz w:val="24"/>
          <w:szCs w:val="24"/>
        </w:rPr>
        <w:t>、清除</w:t>
      </w:r>
      <w:r w:rsidRPr="008F3AB1">
        <w:rPr>
          <w:sz w:val="24"/>
          <w:szCs w:val="24"/>
        </w:rPr>
        <w:t>指定日期间隔的系统数据。</w:t>
      </w:r>
    </w:p>
    <w:p w:rsidR="00E455CB" w:rsidRPr="008F3AB1" w:rsidRDefault="00E455CB" w:rsidP="00E455CB">
      <w:pPr>
        <w:numPr>
          <w:ilvl w:val="0"/>
          <w:numId w:val="11"/>
        </w:numPr>
        <w:adjustRightInd/>
        <w:snapToGrid/>
        <w:spacing w:after="0" w:line="360" w:lineRule="auto"/>
        <w:rPr>
          <w:sz w:val="24"/>
          <w:szCs w:val="24"/>
        </w:rPr>
      </w:pPr>
      <w:r w:rsidRPr="008F3AB1">
        <w:rPr>
          <w:rFonts w:hint="eastAsia"/>
          <w:sz w:val="24"/>
          <w:szCs w:val="24"/>
        </w:rPr>
        <w:t>对</w:t>
      </w:r>
      <w:r w:rsidRPr="008F3AB1">
        <w:rPr>
          <w:sz w:val="24"/>
          <w:szCs w:val="24"/>
        </w:rPr>
        <w:t>系统</w:t>
      </w:r>
      <w:r w:rsidRPr="008F3AB1">
        <w:rPr>
          <w:rFonts w:hint="eastAsia"/>
          <w:sz w:val="24"/>
          <w:szCs w:val="24"/>
        </w:rPr>
        <w:t>数据</w:t>
      </w:r>
      <w:r w:rsidRPr="008F3AB1">
        <w:rPr>
          <w:sz w:val="24"/>
          <w:szCs w:val="24"/>
        </w:rPr>
        <w:t>库的维护</w:t>
      </w:r>
      <w:r w:rsidRPr="008F3AB1">
        <w:rPr>
          <w:rFonts w:hint="eastAsia"/>
          <w:sz w:val="24"/>
          <w:szCs w:val="24"/>
        </w:rPr>
        <w:t>和</w:t>
      </w:r>
      <w:r w:rsidRPr="008F3AB1">
        <w:rPr>
          <w:sz w:val="24"/>
          <w:szCs w:val="24"/>
        </w:rPr>
        <w:t>操作有相关的</w:t>
      </w:r>
      <w:r w:rsidRPr="008F3AB1">
        <w:rPr>
          <w:rFonts w:hint="eastAsia"/>
          <w:sz w:val="24"/>
          <w:szCs w:val="24"/>
        </w:rPr>
        <w:t>提示</w:t>
      </w:r>
      <w:r w:rsidRPr="008F3AB1">
        <w:rPr>
          <w:sz w:val="24"/>
          <w:szCs w:val="24"/>
        </w:rPr>
        <w:t>和日志记录</w:t>
      </w:r>
      <w:r w:rsidRPr="008F3AB1">
        <w:rPr>
          <w:rFonts w:hint="eastAsia"/>
          <w:sz w:val="24"/>
          <w:szCs w:val="24"/>
        </w:rPr>
        <w:t>可以</w:t>
      </w:r>
      <w:r w:rsidRPr="008F3AB1">
        <w:rPr>
          <w:sz w:val="24"/>
          <w:szCs w:val="24"/>
        </w:rPr>
        <w:t>查询。</w:t>
      </w:r>
    </w:p>
    <w:p w:rsidR="00E455CB" w:rsidRPr="008F3AB1" w:rsidRDefault="00E455CB" w:rsidP="00E455CB">
      <w:pPr>
        <w:pStyle w:val="Numberedlist22"/>
        <w:rPr>
          <w:szCs w:val="24"/>
          <w:lang w:eastAsia="zh-CN"/>
        </w:rPr>
      </w:pPr>
      <w:bookmarkStart w:id="18" w:name="_Toc398622185"/>
      <w:r w:rsidRPr="008F3AB1">
        <w:rPr>
          <w:rFonts w:hint="eastAsia"/>
          <w:szCs w:val="24"/>
          <w:lang w:eastAsia="zh-CN"/>
        </w:rPr>
        <w:lastRenderedPageBreak/>
        <w:t>通信</w:t>
      </w:r>
      <w:r w:rsidRPr="008F3AB1">
        <w:rPr>
          <w:szCs w:val="24"/>
          <w:lang w:eastAsia="zh-CN"/>
        </w:rPr>
        <w:t>接口扩展</w:t>
      </w:r>
      <w:bookmarkEnd w:id="18"/>
    </w:p>
    <w:p w:rsidR="00E455CB" w:rsidRPr="008F3AB1" w:rsidRDefault="00E455CB" w:rsidP="00E455CB">
      <w:pPr>
        <w:numPr>
          <w:ilvl w:val="0"/>
          <w:numId w:val="9"/>
        </w:numPr>
        <w:adjustRightInd/>
        <w:snapToGrid/>
        <w:spacing w:after="0" w:line="360" w:lineRule="auto"/>
        <w:rPr>
          <w:sz w:val="24"/>
          <w:szCs w:val="24"/>
        </w:rPr>
      </w:pPr>
      <w:r w:rsidRPr="008F3AB1">
        <w:rPr>
          <w:rFonts w:hint="eastAsia"/>
          <w:sz w:val="24"/>
          <w:szCs w:val="24"/>
        </w:rPr>
        <w:t>监控</w:t>
      </w:r>
      <w:r w:rsidRPr="008F3AB1">
        <w:rPr>
          <w:sz w:val="24"/>
          <w:szCs w:val="24"/>
        </w:rPr>
        <w:t>软件</w:t>
      </w:r>
      <w:r w:rsidRPr="008F3AB1">
        <w:rPr>
          <w:rFonts w:hint="eastAsia"/>
          <w:sz w:val="24"/>
          <w:szCs w:val="24"/>
        </w:rPr>
        <w:t>需预留</w:t>
      </w:r>
      <w:r w:rsidRPr="008F3AB1">
        <w:rPr>
          <w:sz w:val="24"/>
          <w:szCs w:val="24"/>
        </w:rPr>
        <w:t>通信接口</w:t>
      </w:r>
      <w:r w:rsidRPr="008F3AB1">
        <w:rPr>
          <w:rFonts w:hint="eastAsia"/>
          <w:sz w:val="24"/>
          <w:szCs w:val="24"/>
        </w:rPr>
        <w:t>扩展</w:t>
      </w:r>
      <w:r w:rsidRPr="008F3AB1">
        <w:rPr>
          <w:sz w:val="24"/>
          <w:szCs w:val="24"/>
        </w:rPr>
        <w:t>功能，支持国内外标准通信</w:t>
      </w:r>
      <w:r w:rsidRPr="008F3AB1">
        <w:rPr>
          <w:rFonts w:hint="eastAsia"/>
          <w:sz w:val="24"/>
          <w:szCs w:val="24"/>
        </w:rPr>
        <w:t>协议设备的</w:t>
      </w:r>
      <w:r w:rsidRPr="008F3AB1">
        <w:rPr>
          <w:sz w:val="24"/>
          <w:szCs w:val="24"/>
        </w:rPr>
        <w:t>接入</w:t>
      </w:r>
      <w:r w:rsidRPr="008F3AB1">
        <w:rPr>
          <w:rFonts w:hint="eastAsia"/>
          <w:sz w:val="24"/>
          <w:szCs w:val="24"/>
        </w:rPr>
        <w:t>，能实现</w:t>
      </w:r>
      <w:r w:rsidRPr="008F3AB1">
        <w:rPr>
          <w:sz w:val="24"/>
          <w:szCs w:val="24"/>
        </w:rPr>
        <w:t>与第三方系统的数据交互</w:t>
      </w:r>
      <w:r w:rsidRPr="008F3AB1">
        <w:rPr>
          <w:rFonts w:hint="eastAsia"/>
          <w:sz w:val="24"/>
          <w:szCs w:val="24"/>
        </w:rPr>
        <w:t>。</w:t>
      </w:r>
    </w:p>
    <w:p w:rsidR="00E455CB" w:rsidRPr="008F3AB1" w:rsidRDefault="00E455CB" w:rsidP="00E455CB">
      <w:pPr>
        <w:pStyle w:val="a8"/>
        <w:numPr>
          <w:ilvl w:val="0"/>
          <w:numId w:val="8"/>
        </w:numPr>
        <w:spacing w:line="360" w:lineRule="auto"/>
        <w:ind w:firstLineChars="0"/>
        <w:rPr>
          <w:sz w:val="24"/>
          <w:szCs w:val="24"/>
        </w:rPr>
      </w:pPr>
      <w:r w:rsidRPr="008F3AB1">
        <w:rPr>
          <w:rFonts w:hint="eastAsia"/>
          <w:sz w:val="24"/>
          <w:szCs w:val="24"/>
        </w:rPr>
        <w:t>支持标准规约设备接入，如：</w:t>
      </w:r>
      <w:proofErr w:type="spellStart"/>
      <w:r w:rsidRPr="008F3AB1">
        <w:rPr>
          <w:rFonts w:hint="eastAsia"/>
          <w:sz w:val="24"/>
          <w:szCs w:val="24"/>
        </w:rPr>
        <w:t>Modbus</w:t>
      </w:r>
      <w:proofErr w:type="spellEnd"/>
      <w:r w:rsidRPr="008F3AB1">
        <w:rPr>
          <w:rFonts w:hint="eastAsia"/>
          <w:sz w:val="24"/>
          <w:szCs w:val="24"/>
        </w:rPr>
        <w:t>、</w:t>
      </w:r>
      <w:r w:rsidRPr="008F3AB1">
        <w:rPr>
          <w:rFonts w:hint="eastAsia"/>
          <w:sz w:val="24"/>
          <w:szCs w:val="24"/>
        </w:rPr>
        <w:t>IEC 60870-5</w:t>
      </w:r>
      <w:r w:rsidRPr="008F3AB1">
        <w:rPr>
          <w:rFonts w:hint="eastAsia"/>
          <w:sz w:val="24"/>
          <w:szCs w:val="24"/>
        </w:rPr>
        <w:t>、</w:t>
      </w:r>
      <w:r w:rsidRPr="008F3AB1">
        <w:rPr>
          <w:rFonts w:hint="eastAsia"/>
          <w:sz w:val="24"/>
          <w:szCs w:val="24"/>
        </w:rPr>
        <w:t>IEC 61850</w:t>
      </w:r>
      <w:r w:rsidRPr="008F3AB1">
        <w:rPr>
          <w:rFonts w:hint="eastAsia"/>
          <w:sz w:val="24"/>
          <w:szCs w:val="24"/>
        </w:rPr>
        <w:t>、</w:t>
      </w:r>
      <w:r w:rsidRPr="008F3AB1">
        <w:rPr>
          <w:rFonts w:hint="eastAsia"/>
          <w:sz w:val="24"/>
          <w:szCs w:val="24"/>
        </w:rPr>
        <w:t>IEC 61970</w:t>
      </w:r>
      <w:r w:rsidRPr="008F3AB1">
        <w:rPr>
          <w:rFonts w:hint="eastAsia"/>
          <w:sz w:val="24"/>
          <w:szCs w:val="24"/>
        </w:rPr>
        <w:t>、</w:t>
      </w:r>
      <w:r w:rsidRPr="008F3AB1">
        <w:rPr>
          <w:rFonts w:hint="eastAsia"/>
          <w:sz w:val="24"/>
          <w:szCs w:val="24"/>
        </w:rPr>
        <w:t>DNP3.0</w:t>
      </w:r>
      <w:r w:rsidRPr="008F3AB1">
        <w:rPr>
          <w:rFonts w:hint="eastAsia"/>
          <w:sz w:val="24"/>
          <w:szCs w:val="24"/>
        </w:rPr>
        <w:t>、</w:t>
      </w:r>
      <w:r w:rsidRPr="008F3AB1">
        <w:rPr>
          <w:rFonts w:hint="eastAsia"/>
          <w:sz w:val="24"/>
          <w:szCs w:val="24"/>
        </w:rPr>
        <w:t>CDT</w:t>
      </w:r>
      <w:r w:rsidRPr="008F3AB1">
        <w:rPr>
          <w:rFonts w:hint="eastAsia"/>
          <w:sz w:val="24"/>
          <w:szCs w:val="24"/>
        </w:rPr>
        <w:t>、</w:t>
      </w:r>
      <w:r w:rsidRPr="008F3AB1">
        <w:rPr>
          <w:rFonts w:hint="eastAsia"/>
          <w:sz w:val="24"/>
          <w:szCs w:val="24"/>
        </w:rPr>
        <w:t>DL/T 645</w:t>
      </w:r>
      <w:r w:rsidRPr="008F3AB1">
        <w:rPr>
          <w:rFonts w:hint="eastAsia"/>
          <w:sz w:val="24"/>
          <w:szCs w:val="24"/>
        </w:rPr>
        <w:t>、</w:t>
      </w:r>
      <w:r w:rsidRPr="008F3AB1">
        <w:rPr>
          <w:rFonts w:hint="eastAsia"/>
          <w:sz w:val="24"/>
          <w:szCs w:val="24"/>
        </w:rPr>
        <w:t>DL/T 860</w:t>
      </w:r>
      <w:r w:rsidRPr="008F3AB1">
        <w:rPr>
          <w:rFonts w:hint="eastAsia"/>
          <w:sz w:val="24"/>
          <w:szCs w:val="24"/>
        </w:rPr>
        <w:t>、</w:t>
      </w:r>
      <w:r w:rsidRPr="008F3AB1">
        <w:rPr>
          <w:rFonts w:hint="eastAsia"/>
          <w:sz w:val="24"/>
          <w:szCs w:val="24"/>
        </w:rPr>
        <w:t>M-Bus</w:t>
      </w:r>
      <w:r w:rsidRPr="008F3AB1">
        <w:rPr>
          <w:rFonts w:hint="eastAsia"/>
          <w:sz w:val="24"/>
          <w:szCs w:val="24"/>
        </w:rPr>
        <w:t>、</w:t>
      </w:r>
      <w:r w:rsidRPr="008F3AB1">
        <w:rPr>
          <w:rFonts w:hint="eastAsia"/>
          <w:sz w:val="24"/>
          <w:szCs w:val="24"/>
        </w:rPr>
        <w:t>OPC DA</w:t>
      </w:r>
      <w:r w:rsidRPr="008F3AB1">
        <w:rPr>
          <w:rFonts w:hint="eastAsia"/>
          <w:sz w:val="24"/>
          <w:szCs w:val="24"/>
        </w:rPr>
        <w:t>等。</w:t>
      </w:r>
    </w:p>
    <w:p w:rsidR="00E455CB" w:rsidRPr="008F3AB1" w:rsidRDefault="00E455CB" w:rsidP="00E455CB">
      <w:pPr>
        <w:pStyle w:val="a8"/>
        <w:numPr>
          <w:ilvl w:val="0"/>
          <w:numId w:val="8"/>
        </w:numPr>
        <w:spacing w:line="360" w:lineRule="auto"/>
        <w:ind w:firstLineChars="0"/>
        <w:rPr>
          <w:sz w:val="24"/>
          <w:szCs w:val="24"/>
        </w:rPr>
      </w:pPr>
      <w:r w:rsidRPr="008F3AB1">
        <w:rPr>
          <w:rFonts w:hint="eastAsia"/>
          <w:sz w:val="24"/>
          <w:szCs w:val="24"/>
        </w:rPr>
        <w:t>支持非标准规约设备接入，如：</w:t>
      </w:r>
      <w:r w:rsidRPr="008F3AB1">
        <w:rPr>
          <w:rFonts w:hint="eastAsia"/>
          <w:sz w:val="24"/>
          <w:szCs w:val="24"/>
        </w:rPr>
        <w:t>ION</w:t>
      </w:r>
      <w:r w:rsidRPr="008F3AB1">
        <w:rPr>
          <w:rFonts w:hint="eastAsia"/>
          <w:sz w:val="24"/>
          <w:szCs w:val="24"/>
        </w:rPr>
        <w:t>、</w:t>
      </w:r>
      <w:r w:rsidRPr="008F3AB1">
        <w:rPr>
          <w:rFonts w:hint="eastAsia"/>
          <w:sz w:val="24"/>
          <w:szCs w:val="24"/>
        </w:rPr>
        <w:t>SEL LMD</w:t>
      </w:r>
      <w:r w:rsidRPr="008F3AB1">
        <w:rPr>
          <w:rFonts w:hint="eastAsia"/>
          <w:sz w:val="24"/>
          <w:szCs w:val="24"/>
        </w:rPr>
        <w:t>、</w:t>
      </w:r>
      <w:r w:rsidRPr="008F3AB1">
        <w:rPr>
          <w:rFonts w:hint="eastAsia"/>
          <w:sz w:val="24"/>
          <w:szCs w:val="24"/>
        </w:rPr>
        <w:t>SIEMENS</w:t>
      </w:r>
      <w:r w:rsidRPr="008F3AB1">
        <w:rPr>
          <w:rFonts w:hint="eastAsia"/>
          <w:sz w:val="24"/>
          <w:szCs w:val="24"/>
        </w:rPr>
        <w:t>、</w:t>
      </w:r>
      <w:r w:rsidRPr="008F3AB1">
        <w:rPr>
          <w:rFonts w:hint="eastAsia"/>
          <w:sz w:val="24"/>
          <w:szCs w:val="24"/>
        </w:rPr>
        <w:t>ABB</w:t>
      </w:r>
      <w:r w:rsidRPr="008F3AB1">
        <w:rPr>
          <w:rFonts w:hint="eastAsia"/>
          <w:sz w:val="24"/>
          <w:szCs w:val="24"/>
        </w:rPr>
        <w:t>、南瑞等。</w:t>
      </w:r>
    </w:p>
    <w:p w:rsidR="00E455CB" w:rsidRPr="008F3AB1" w:rsidRDefault="00E455CB" w:rsidP="00E455CB">
      <w:pPr>
        <w:pStyle w:val="a8"/>
        <w:numPr>
          <w:ilvl w:val="0"/>
          <w:numId w:val="8"/>
        </w:numPr>
        <w:spacing w:line="360" w:lineRule="auto"/>
        <w:ind w:firstLineChars="0"/>
        <w:rPr>
          <w:sz w:val="24"/>
          <w:szCs w:val="24"/>
        </w:rPr>
      </w:pPr>
      <w:r w:rsidRPr="008F3AB1">
        <w:rPr>
          <w:rFonts w:hint="eastAsia"/>
          <w:sz w:val="24"/>
          <w:szCs w:val="24"/>
        </w:rPr>
        <w:t>支持按照标准远传规约传输数据，如：</w:t>
      </w:r>
      <w:proofErr w:type="spellStart"/>
      <w:r w:rsidRPr="008F3AB1">
        <w:rPr>
          <w:rFonts w:hint="eastAsia"/>
          <w:sz w:val="24"/>
          <w:szCs w:val="24"/>
        </w:rPr>
        <w:t>Modbus</w:t>
      </w:r>
      <w:proofErr w:type="spellEnd"/>
      <w:r w:rsidRPr="008F3AB1">
        <w:rPr>
          <w:rFonts w:hint="eastAsia"/>
          <w:sz w:val="24"/>
          <w:szCs w:val="24"/>
        </w:rPr>
        <w:t xml:space="preserve"> Slave</w:t>
      </w:r>
      <w:r w:rsidRPr="008F3AB1">
        <w:rPr>
          <w:rFonts w:hint="eastAsia"/>
          <w:sz w:val="24"/>
          <w:szCs w:val="24"/>
        </w:rPr>
        <w:t>、</w:t>
      </w:r>
      <w:r w:rsidRPr="008F3AB1">
        <w:rPr>
          <w:rFonts w:hint="eastAsia"/>
          <w:sz w:val="24"/>
          <w:szCs w:val="24"/>
        </w:rPr>
        <w:t>IEC 61850 Server</w:t>
      </w:r>
      <w:r w:rsidRPr="008F3AB1">
        <w:rPr>
          <w:rFonts w:hint="eastAsia"/>
          <w:sz w:val="24"/>
          <w:szCs w:val="24"/>
        </w:rPr>
        <w:t>、</w:t>
      </w:r>
      <w:r w:rsidRPr="008F3AB1">
        <w:rPr>
          <w:rFonts w:hint="eastAsia"/>
          <w:sz w:val="24"/>
          <w:szCs w:val="24"/>
        </w:rPr>
        <w:t>OPC Server</w:t>
      </w:r>
      <w:r w:rsidRPr="008F3AB1">
        <w:rPr>
          <w:rFonts w:hint="eastAsia"/>
          <w:sz w:val="24"/>
          <w:szCs w:val="24"/>
        </w:rPr>
        <w:t>、</w:t>
      </w:r>
      <w:r w:rsidRPr="008F3AB1">
        <w:rPr>
          <w:rFonts w:hint="eastAsia"/>
          <w:sz w:val="24"/>
          <w:szCs w:val="24"/>
        </w:rPr>
        <w:t>IEC 61070-5</w:t>
      </w:r>
      <w:r w:rsidRPr="008F3AB1">
        <w:rPr>
          <w:rFonts w:hint="eastAsia"/>
          <w:sz w:val="24"/>
          <w:szCs w:val="24"/>
        </w:rPr>
        <w:t>等。</w:t>
      </w:r>
    </w:p>
    <w:p w:rsidR="00E455CB" w:rsidRPr="008F3AB1" w:rsidRDefault="00E455CB" w:rsidP="00E455CB">
      <w:pPr>
        <w:pStyle w:val="a8"/>
        <w:numPr>
          <w:ilvl w:val="0"/>
          <w:numId w:val="8"/>
        </w:numPr>
        <w:spacing w:line="360" w:lineRule="auto"/>
        <w:ind w:firstLineChars="0"/>
        <w:rPr>
          <w:sz w:val="24"/>
          <w:szCs w:val="24"/>
        </w:rPr>
      </w:pPr>
      <w:r w:rsidRPr="008F3AB1">
        <w:rPr>
          <w:rFonts w:hint="eastAsia"/>
          <w:sz w:val="24"/>
          <w:szCs w:val="24"/>
        </w:rPr>
        <w:t>支持市场</w:t>
      </w:r>
      <w:r w:rsidRPr="008F3AB1">
        <w:rPr>
          <w:sz w:val="24"/>
          <w:szCs w:val="24"/>
        </w:rPr>
        <w:t>主流</w:t>
      </w:r>
      <w:r w:rsidRPr="008F3AB1">
        <w:rPr>
          <w:sz w:val="24"/>
          <w:szCs w:val="24"/>
        </w:rPr>
        <w:t>PLC</w:t>
      </w:r>
      <w:r w:rsidRPr="008F3AB1">
        <w:rPr>
          <w:rFonts w:hint="eastAsia"/>
          <w:sz w:val="24"/>
          <w:szCs w:val="24"/>
        </w:rPr>
        <w:t>设备</w:t>
      </w:r>
      <w:r w:rsidRPr="008F3AB1">
        <w:rPr>
          <w:sz w:val="24"/>
          <w:szCs w:val="24"/>
        </w:rPr>
        <w:t>的接入</w:t>
      </w:r>
      <w:r w:rsidRPr="008F3AB1">
        <w:rPr>
          <w:rFonts w:hint="eastAsia"/>
          <w:sz w:val="24"/>
          <w:szCs w:val="24"/>
        </w:rPr>
        <w:t>，</w:t>
      </w:r>
      <w:r w:rsidRPr="008F3AB1">
        <w:rPr>
          <w:sz w:val="24"/>
          <w:szCs w:val="24"/>
        </w:rPr>
        <w:t>如西门子、</w:t>
      </w:r>
      <w:r w:rsidRPr="008F3AB1">
        <w:rPr>
          <w:sz w:val="24"/>
          <w:szCs w:val="24"/>
        </w:rPr>
        <w:t>AB</w:t>
      </w:r>
      <w:r w:rsidRPr="008F3AB1">
        <w:rPr>
          <w:rFonts w:hint="eastAsia"/>
          <w:sz w:val="24"/>
          <w:szCs w:val="24"/>
        </w:rPr>
        <w:t>、</w:t>
      </w:r>
      <w:r w:rsidRPr="008F3AB1">
        <w:rPr>
          <w:sz w:val="24"/>
          <w:szCs w:val="24"/>
        </w:rPr>
        <w:t>欧姆龙、三菱等</w:t>
      </w:r>
      <w:r w:rsidRPr="008F3AB1">
        <w:rPr>
          <w:rFonts w:hint="eastAsia"/>
          <w:sz w:val="24"/>
          <w:szCs w:val="24"/>
        </w:rPr>
        <w:t>。</w:t>
      </w:r>
    </w:p>
    <w:p w:rsidR="00E455CB" w:rsidRPr="008F3AB1" w:rsidRDefault="00E455CB" w:rsidP="00E455CB">
      <w:pPr>
        <w:pStyle w:val="a8"/>
        <w:numPr>
          <w:ilvl w:val="0"/>
          <w:numId w:val="8"/>
        </w:numPr>
        <w:spacing w:line="360" w:lineRule="auto"/>
        <w:ind w:firstLineChars="0"/>
        <w:rPr>
          <w:sz w:val="24"/>
          <w:szCs w:val="24"/>
        </w:rPr>
      </w:pPr>
      <w:r w:rsidRPr="008F3AB1">
        <w:rPr>
          <w:rFonts w:hint="eastAsia"/>
          <w:sz w:val="24"/>
          <w:szCs w:val="24"/>
        </w:rPr>
        <w:t>支持</w:t>
      </w:r>
      <w:r w:rsidRPr="008F3AB1">
        <w:rPr>
          <w:rFonts w:hint="eastAsia"/>
          <w:sz w:val="24"/>
          <w:szCs w:val="24"/>
        </w:rPr>
        <w:t>GPRS</w:t>
      </w:r>
      <w:r w:rsidRPr="008F3AB1">
        <w:rPr>
          <w:rFonts w:hint="eastAsia"/>
          <w:sz w:val="24"/>
          <w:szCs w:val="24"/>
        </w:rPr>
        <w:t>通信模式。</w:t>
      </w:r>
    </w:p>
    <w:p w:rsidR="00E455CB" w:rsidRPr="008F3AB1" w:rsidRDefault="00E455CB" w:rsidP="00E455CB">
      <w:pPr>
        <w:pStyle w:val="Numberedlist22"/>
        <w:rPr>
          <w:szCs w:val="24"/>
        </w:rPr>
      </w:pPr>
      <w:bookmarkStart w:id="19" w:name="_Toc398622186"/>
      <w:proofErr w:type="spellStart"/>
      <w:r w:rsidRPr="008F3AB1">
        <w:rPr>
          <w:rFonts w:hint="eastAsia"/>
          <w:szCs w:val="24"/>
        </w:rPr>
        <w:t>第三方</w:t>
      </w:r>
      <w:r w:rsidRPr="008F3AB1">
        <w:rPr>
          <w:szCs w:val="24"/>
        </w:rPr>
        <w:t>系统</w:t>
      </w:r>
      <w:r w:rsidRPr="008F3AB1">
        <w:rPr>
          <w:rFonts w:hint="eastAsia"/>
          <w:szCs w:val="24"/>
        </w:rPr>
        <w:t>接入</w:t>
      </w:r>
      <w:r w:rsidRPr="008F3AB1">
        <w:rPr>
          <w:szCs w:val="24"/>
        </w:rPr>
        <w:t>功能</w:t>
      </w:r>
      <w:bookmarkEnd w:id="19"/>
      <w:proofErr w:type="spellEnd"/>
    </w:p>
    <w:p w:rsidR="00E455CB" w:rsidRPr="008F3AB1" w:rsidRDefault="00E455CB" w:rsidP="00E455CB">
      <w:pPr>
        <w:pStyle w:val="a8"/>
        <w:spacing w:line="360" w:lineRule="auto"/>
        <w:ind w:left="420" w:firstLineChars="0" w:firstLine="0"/>
        <w:rPr>
          <w:sz w:val="24"/>
          <w:szCs w:val="24"/>
        </w:rPr>
      </w:pPr>
      <w:r w:rsidRPr="008F3AB1">
        <w:rPr>
          <w:rFonts w:hint="eastAsia"/>
          <w:sz w:val="24"/>
          <w:szCs w:val="24"/>
        </w:rPr>
        <w:t>监控</w:t>
      </w:r>
      <w:r w:rsidRPr="008F3AB1">
        <w:rPr>
          <w:sz w:val="24"/>
          <w:szCs w:val="24"/>
        </w:rPr>
        <w:t>软件需</w:t>
      </w:r>
      <w:r w:rsidRPr="008F3AB1">
        <w:rPr>
          <w:rFonts w:hint="eastAsia"/>
          <w:sz w:val="24"/>
          <w:szCs w:val="24"/>
        </w:rPr>
        <w:t>预留</w:t>
      </w:r>
      <w:r w:rsidRPr="008F3AB1">
        <w:rPr>
          <w:sz w:val="24"/>
          <w:szCs w:val="24"/>
        </w:rPr>
        <w:t>与第三方系统进行数据</w:t>
      </w:r>
      <w:proofErr w:type="gramStart"/>
      <w:r w:rsidRPr="008F3AB1">
        <w:rPr>
          <w:rFonts w:hint="eastAsia"/>
          <w:sz w:val="24"/>
          <w:szCs w:val="24"/>
        </w:rPr>
        <w:t>交互</w:t>
      </w:r>
      <w:r w:rsidRPr="008F3AB1">
        <w:rPr>
          <w:sz w:val="24"/>
          <w:szCs w:val="24"/>
        </w:rPr>
        <w:t>和</w:t>
      </w:r>
      <w:proofErr w:type="gramEnd"/>
      <w:r w:rsidRPr="008F3AB1">
        <w:rPr>
          <w:sz w:val="24"/>
          <w:szCs w:val="24"/>
        </w:rPr>
        <w:t>接入的功能</w:t>
      </w:r>
      <w:r w:rsidRPr="008F3AB1">
        <w:rPr>
          <w:rFonts w:hint="eastAsia"/>
          <w:sz w:val="24"/>
          <w:szCs w:val="24"/>
        </w:rPr>
        <w:t>：</w:t>
      </w:r>
    </w:p>
    <w:p w:rsidR="00E455CB" w:rsidRPr="008F3AB1" w:rsidRDefault="00E455CB" w:rsidP="00E455CB">
      <w:pPr>
        <w:pStyle w:val="a8"/>
        <w:numPr>
          <w:ilvl w:val="0"/>
          <w:numId w:val="8"/>
        </w:numPr>
        <w:spacing w:line="360" w:lineRule="auto"/>
        <w:ind w:firstLineChars="0"/>
        <w:rPr>
          <w:sz w:val="24"/>
          <w:szCs w:val="24"/>
        </w:rPr>
      </w:pPr>
      <w:r w:rsidRPr="008F3AB1">
        <w:rPr>
          <w:rFonts w:hint="eastAsia"/>
          <w:sz w:val="24"/>
          <w:szCs w:val="24"/>
        </w:rPr>
        <w:t>软件应能</w:t>
      </w:r>
      <w:r w:rsidRPr="008F3AB1">
        <w:rPr>
          <w:sz w:val="24"/>
          <w:szCs w:val="24"/>
        </w:rPr>
        <w:t>与</w:t>
      </w:r>
      <w:r w:rsidRPr="008F3AB1">
        <w:rPr>
          <w:rFonts w:hint="eastAsia"/>
          <w:sz w:val="24"/>
          <w:szCs w:val="24"/>
        </w:rPr>
        <w:t>电力</w:t>
      </w:r>
      <w:r w:rsidRPr="008F3AB1">
        <w:rPr>
          <w:sz w:val="24"/>
          <w:szCs w:val="24"/>
        </w:rPr>
        <w:t>调度系统无缝接入</w:t>
      </w:r>
      <w:r w:rsidRPr="008F3AB1">
        <w:rPr>
          <w:rFonts w:hint="eastAsia"/>
          <w:sz w:val="24"/>
          <w:szCs w:val="24"/>
        </w:rPr>
        <w:t>，</w:t>
      </w:r>
      <w:r w:rsidRPr="008F3AB1">
        <w:rPr>
          <w:sz w:val="24"/>
          <w:szCs w:val="24"/>
        </w:rPr>
        <w:t>实时上</w:t>
      </w:r>
      <w:proofErr w:type="gramStart"/>
      <w:r w:rsidRPr="008F3AB1">
        <w:rPr>
          <w:sz w:val="24"/>
          <w:szCs w:val="24"/>
        </w:rPr>
        <w:t>传重要</w:t>
      </w:r>
      <w:proofErr w:type="gramEnd"/>
      <w:r w:rsidRPr="008F3AB1">
        <w:rPr>
          <w:sz w:val="24"/>
          <w:szCs w:val="24"/>
        </w:rPr>
        <w:t>遥测、遥信、保护信息给调度系统，并能接受调度</w:t>
      </w:r>
      <w:r w:rsidRPr="008F3AB1">
        <w:rPr>
          <w:rFonts w:hint="eastAsia"/>
          <w:sz w:val="24"/>
          <w:szCs w:val="24"/>
        </w:rPr>
        <w:t>发送</w:t>
      </w:r>
      <w:r w:rsidRPr="008F3AB1">
        <w:rPr>
          <w:sz w:val="24"/>
          <w:szCs w:val="24"/>
        </w:rPr>
        <w:t>的调度命令</w:t>
      </w:r>
      <w:r w:rsidRPr="008F3AB1">
        <w:rPr>
          <w:rFonts w:hint="eastAsia"/>
          <w:sz w:val="24"/>
          <w:szCs w:val="24"/>
        </w:rPr>
        <w:t>。</w:t>
      </w:r>
    </w:p>
    <w:p w:rsidR="00E455CB" w:rsidRPr="008F3AB1" w:rsidRDefault="00E455CB" w:rsidP="00E455CB">
      <w:pPr>
        <w:pStyle w:val="a8"/>
        <w:numPr>
          <w:ilvl w:val="0"/>
          <w:numId w:val="8"/>
        </w:numPr>
        <w:spacing w:line="360" w:lineRule="auto"/>
        <w:ind w:firstLineChars="0"/>
        <w:rPr>
          <w:sz w:val="24"/>
          <w:szCs w:val="24"/>
        </w:rPr>
      </w:pPr>
      <w:r w:rsidRPr="008F3AB1">
        <w:rPr>
          <w:rFonts w:hint="eastAsia"/>
          <w:sz w:val="24"/>
          <w:szCs w:val="24"/>
        </w:rPr>
        <w:t>软件</w:t>
      </w:r>
      <w:r w:rsidRPr="008F3AB1">
        <w:rPr>
          <w:sz w:val="24"/>
          <w:szCs w:val="24"/>
        </w:rPr>
        <w:t>支持</w:t>
      </w:r>
      <w:r w:rsidRPr="008F3AB1">
        <w:rPr>
          <w:rFonts w:hint="eastAsia"/>
          <w:sz w:val="24"/>
          <w:szCs w:val="24"/>
        </w:rPr>
        <w:t>与楼宇智能</w:t>
      </w:r>
      <w:r w:rsidRPr="008F3AB1">
        <w:rPr>
          <w:sz w:val="24"/>
          <w:szCs w:val="24"/>
        </w:rPr>
        <w:t>管理系统进行电力数据的</w:t>
      </w:r>
      <w:r w:rsidRPr="008F3AB1">
        <w:rPr>
          <w:rFonts w:hint="eastAsia"/>
          <w:sz w:val="24"/>
          <w:szCs w:val="24"/>
        </w:rPr>
        <w:t>交互</w:t>
      </w:r>
      <w:r w:rsidRPr="008F3AB1">
        <w:rPr>
          <w:sz w:val="24"/>
          <w:szCs w:val="24"/>
        </w:rPr>
        <w:t>。</w:t>
      </w:r>
    </w:p>
    <w:p w:rsidR="00E455CB" w:rsidRPr="008F3AB1" w:rsidRDefault="00E455CB" w:rsidP="00E455CB">
      <w:pPr>
        <w:pStyle w:val="a8"/>
        <w:numPr>
          <w:ilvl w:val="0"/>
          <w:numId w:val="8"/>
        </w:numPr>
        <w:spacing w:line="360" w:lineRule="auto"/>
        <w:ind w:firstLineChars="0"/>
        <w:rPr>
          <w:sz w:val="24"/>
          <w:szCs w:val="24"/>
        </w:rPr>
      </w:pPr>
      <w:r w:rsidRPr="008F3AB1">
        <w:rPr>
          <w:rFonts w:hint="eastAsia"/>
          <w:sz w:val="24"/>
          <w:szCs w:val="24"/>
        </w:rPr>
        <w:t>支持</w:t>
      </w:r>
      <w:r w:rsidRPr="008F3AB1">
        <w:rPr>
          <w:sz w:val="24"/>
          <w:szCs w:val="24"/>
        </w:rPr>
        <w:t>与五防系统</w:t>
      </w:r>
      <w:r w:rsidRPr="008F3AB1">
        <w:rPr>
          <w:rFonts w:hint="eastAsia"/>
          <w:sz w:val="24"/>
          <w:szCs w:val="24"/>
        </w:rPr>
        <w:t>通信</w:t>
      </w:r>
      <w:r w:rsidRPr="008F3AB1">
        <w:rPr>
          <w:sz w:val="24"/>
          <w:szCs w:val="24"/>
        </w:rPr>
        <w:t>，能提供</w:t>
      </w:r>
      <w:r w:rsidRPr="008F3AB1">
        <w:rPr>
          <w:rFonts w:hint="eastAsia"/>
          <w:sz w:val="24"/>
          <w:szCs w:val="24"/>
        </w:rPr>
        <w:t>变电站</w:t>
      </w:r>
      <w:r w:rsidRPr="008F3AB1">
        <w:rPr>
          <w:sz w:val="24"/>
          <w:szCs w:val="24"/>
        </w:rPr>
        <w:t>实时信号给五防系统进行模拟操作，并能</w:t>
      </w:r>
      <w:r w:rsidRPr="008F3AB1">
        <w:rPr>
          <w:rFonts w:hint="eastAsia"/>
          <w:sz w:val="24"/>
          <w:szCs w:val="24"/>
        </w:rPr>
        <w:t>根据</w:t>
      </w:r>
      <w:r w:rsidRPr="008F3AB1">
        <w:rPr>
          <w:sz w:val="24"/>
          <w:szCs w:val="24"/>
        </w:rPr>
        <w:t>五防系统发送的操作</w:t>
      </w:r>
      <w:r w:rsidRPr="008F3AB1">
        <w:rPr>
          <w:rFonts w:hint="eastAsia"/>
          <w:sz w:val="24"/>
          <w:szCs w:val="24"/>
        </w:rPr>
        <w:t>解锁</w:t>
      </w:r>
      <w:r w:rsidRPr="008F3AB1">
        <w:rPr>
          <w:sz w:val="24"/>
          <w:szCs w:val="24"/>
        </w:rPr>
        <w:t>和闭锁信号</w:t>
      </w:r>
      <w:r w:rsidRPr="008F3AB1">
        <w:rPr>
          <w:rFonts w:hint="eastAsia"/>
          <w:sz w:val="24"/>
          <w:szCs w:val="24"/>
        </w:rPr>
        <w:t>进行</w:t>
      </w:r>
      <w:r w:rsidRPr="008F3AB1">
        <w:rPr>
          <w:sz w:val="24"/>
          <w:szCs w:val="24"/>
        </w:rPr>
        <w:t>操作。</w:t>
      </w:r>
    </w:p>
    <w:p w:rsidR="00E455CB" w:rsidRPr="008F3AB1" w:rsidRDefault="00E455CB" w:rsidP="00E455CB">
      <w:pPr>
        <w:pStyle w:val="a8"/>
        <w:numPr>
          <w:ilvl w:val="0"/>
          <w:numId w:val="8"/>
        </w:numPr>
        <w:spacing w:line="360" w:lineRule="auto"/>
        <w:ind w:firstLineChars="0"/>
        <w:rPr>
          <w:sz w:val="24"/>
          <w:szCs w:val="24"/>
        </w:rPr>
      </w:pPr>
      <w:r w:rsidRPr="008F3AB1">
        <w:rPr>
          <w:rFonts w:hint="eastAsia"/>
          <w:sz w:val="24"/>
          <w:szCs w:val="24"/>
        </w:rPr>
        <w:t>支持</w:t>
      </w:r>
      <w:r w:rsidRPr="008F3AB1">
        <w:rPr>
          <w:sz w:val="24"/>
          <w:szCs w:val="24"/>
        </w:rPr>
        <w:t>与</w:t>
      </w:r>
      <w:r w:rsidRPr="008F3AB1">
        <w:rPr>
          <w:rFonts w:hint="eastAsia"/>
          <w:sz w:val="24"/>
          <w:szCs w:val="24"/>
        </w:rPr>
        <w:t>DCS</w:t>
      </w:r>
      <w:r w:rsidRPr="008F3AB1">
        <w:rPr>
          <w:sz w:val="24"/>
          <w:szCs w:val="24"/>
        </w:rPr>
        <w:t>系统进行</w:t>
      </w:r>
      <w:r w:rsidRPr="008F3AB1">
        <w:rPr>
          <w:rFonts w:hint="eastAsia"/>
          <w:sz w:val="24"/>
          <w:szCs w:val="24"/>
        </w:rPr>
        <w:t>数据</w:t>
      </w:r>
      <w:r w:rsidRPr="008F3AB1">
        <w:rPr>
          <w:sz w:val="24"/>
          <w:szCs w:val="24"/>
        </w:rPr>
        <w:t>的交互，上</w:t>
      </w:r>
      <w:proofErr w:type="gramStart"/>
      <w:r w:rsidRPr="008F3AB1">
        <w:rPr>
          <w:sz w:val="24"/>
          <w:szCs w:val="24"/>
        </w:rPr>
        <w:t>送重要</w:t>
      </w:r>
      <w:proofErr w:type="gramEnd"/>
      <w:r w:rsidRPr="008F3AB1">
        <w:rPr>
          <w:sz w:val="24"/>
          <w:szCs w:val="24"/>
        </w:rPr>
        <w:t>的生产数据给</w:t>
      </w:r>
      <w:r w:rsidRPr="008F3AB1">
        <w:rPr>
          <w:sz w:val="24"/>
          <w:szCs w:val="24"/>
        </w:rPr>
        <w:t>DCS</w:t>
      </w:r>
      <w:r w:rsidRPr="008F3AB1">
        <w:rPr>
          <w:sz w:val="24"/>
          <w:szCs w:val="24"/>
        </w:rPr>
        <w:t>系统，并</w:t>
      </w:r>
      <w:r w:rsidRPr="008F3AB1">
        <w:rPr>
          <w:rFonts w:hint="eastAsia"/>
          <w:sz w:val="24"/>
          <w:szCs w:val="24"/>
        </w:rPr>
        <w:t>能</w:t>
      </w:r>
      <w:r w:rsidRPr="008F3AB1">
        <w:rPr>
          <w:sz w:val="24"/>
          <w:szCs w:val="24"/>
        </w:rPr>
        <w:t>根据</w:t>
      </w:r>
      <w:r w:rsidRPr="008F3AB1">
        <w:rPr>
          <w:sz w:val="24"/>
          <w:szCs w:val="24"/>
        </w:rPr>
        <w:t>DCS</w:t>
      </w:r>
      <w:r w:rsidRPr="008F3AB1">
        <w:rPr>
          <w:sz w:val="24"/>
          <w:szCs w:val="24"/>
        </w:rPr>
        <w:t>发送的命令执行相关操作。</w:t>
      </w:r>
    </w:p>
    <w:p w:rsidR="00E455CB" w:rsidRPr="008F3AB1" w:rsidRDefault="00E455CB" w:rsidP="00E455CB">
      <w:pPr>
        <w:pStyle w:val="a8"/>
        <w:numPr>
          <w:ilvl w:val="0"/>
          <w:numId w:val="8"/>
        </w:numPr>
        <w:spacing w:line="360" w:lineRule="auto"/>
        <w:ind w:firstLineChars="0"/>
        <w:rPr>
          <w:sz w:val="24"/>
          <w:szCs w:val="24"/>
        </w:rPr>
      </w:pPr>
      <w:r w:rsidRPr="008F3AB1">
        <w:rPr>
          <w:rFonts w:hint="eastAsia"/>
          <w:sz w:val="24"/>
          <w:szCs w:val="24"/>
        </w:rPr>
        <w:t>与</w:t>
      </w:r>
      <w:r w:rsidRPr="008F3AB1">
        <w:rPr>
          <w:sz w:val="24"/>
          <w:szCs w:val="24"/>
        </w:rPr>
        <w:t>其他厂家综合自动化进行数据的转发和交互，</w:t>
      </w:r>
      <w:r w:rsidRPr="008F3AB1">
        <w:rPr>
          <w:rFonts w:hint="eastAsia"/>
          <w:sz w:val="24"/>
          <w:szCs w:val="24"/>
        </w:rPr>
        <w:t>如</w:t>
      </w:r>
      <w:r w:rsidRPr="008F3AB1">
        <w:rPr>
          <w:sz w:val="24"/>
          <w:szCs w:val="24"/>
        </w:rPr>
        <w:t>南瑞、</w:t>
      </w:r>
      <w:r w:rsidRPr="008F3AB1">
        <w:rPr>
          <w:rFonts w:hint="eastAsia"/>
          <w:sz w:val="24"/>
          <w:szCs w:val="24"/>
        </w:rPr>
        <w:t>南自</w:t>
      </w:r>
      <w:r w:rsidRPr="008F3AB1">
        <w:rPr>
          <w:sz w:val="24"/>
          <w:szCs w:val="24"/>
        </w:rPr>
        <w:t>、</w:t>
      </w:r>
      <w:r w:rsidRPr="008F3AB1">
        <w:rPr>
          <w:rFonts w:hint="eastAsia"/>
          <w:sz w:val="24"/>
          <w:szCs w:val="24"/>
        </w:rPr>
        <w:t>许继</w:t>
      </w:r>
      <w:r w:rsidRPr="008F3AB1">
        <w:rPr>
          <w:sz w:val="24"/>
          <w:szCs w:val="24"/>
        </w:rPr>
        <w:t>、四方等</w:t>
      </w:r>
      <w:r w:rsidRPr="008F3AB1">
        <w:rPr>
          <w:rFonts w:hint="eastAsia"/>
          <w:sz w:val="24"/>
          <w:szCs w:val="24"/>
        </w:rPr>
        <w:t>。</w:t>
      </w:r>
    </w:p>
    <w:p w:rsidR="00E455CB" w:rsidRPr="008F3AB1" w:rsidRDefault="00E455CB" w:rsidP="00E455CB">
      <w:pPr>
        <w:pStyle w:val="Numberedlist22"/>
        <w:rPr>
          <w:szCs w:val="24"/>
          <w:lang w:eastAsia="zh-CN"/>
        </w:rPr>
      </w:pPr>
      <w:bookmarkStart w:id="20" w:name="_Toc398622187"/>
      <w:r w:rsidRPr="008F3AB1">
        <w:rPr>
          <w:rFonts w:hint="eastAsia"/>
          <w:szCs w:val="24"/>
          <w:lang w:eastAsia="zh-CN"/>
        </w:rPr>
        <w:t>其他</w:t>
      </w:r>
      <w:r w:rsidRPr="008F3AB1">
        <w:rPr>
          <w:szCs w:val="24"/>
          <w:lang w:eastAsia="zh-CN"/>
        </w:rPr>
        <w:t>扩展功能</w:t>
      </w:r>
      <w:bookmarkEnd w:id="20"/>
    </w:p>
    <w:p w:rsidR="00E455CB" w:rsidRPr="008F3AB1" w:rsidRDefault="00E455CB" w:rsidP="008F3AB1">
      <w:pPr>
        <w:ind w:firstLineChars="200" w:firstLine="480"/>
        <w:rPr>
          <w:sz w:val="24"/>
          <w:szCs w:val="24"/>
        </w:rPr>
      </w:pPr>
      <w:r w:rsidRPr="008F3AB1">
        <w:rPr>
          <w:rFonts w:hint="eastAsia"/>
          <w:sz w:val="24"/>
          <w:szCs w:val="24"/>
        </w:rPr>
        <w:t>监控</w:t>
      </w:r>
      <w:r w:rsidRPr="008F3AB1">
        <w:rPr>
          <w:sz w:val="24"/>
          <w:szCs w:val="24"/>
        </w:rPr>
        <w:t>软件</w:t>
      </w:r>
      <w:r w:rsidRPr="008F3AB1">
        <w:rPr>
          <w:rFonts w:hint="eastAsia"/>
          <w:sz w:val="24"/>
          <w:szCs w:val="24"/>
        </w:rPr>
        <w:t>需</w:t>
      </w:r>
      <w:r w:rsidRPr="008F3AB1">
        <w:rPr>
          <w:sz w:val="24"/>
          <w:szCs w:val="24"/>
        </w:rPr>
        <w:t>预留扩展功能</w:t>
      </w:r>
      <w:r w:rsidRPr="008F3AB1">
        <w:rPr>
          <w:rFonts w:hint="eastAsia"/>
          <w:sz w:val="24"/>
          <w:szCs w:val="24"/>
        </w:rPr>
        <w:t>接口</w:t>
      </w:r>
      <w:r w:rsidRPr="008F3AB1">
        <w:rPr>
          <w:sz w:val="24"/>
          <w:szCs w:val="24"/>
        </w:rPr>
        <w:t>，</w:t>
      </w:r>
      <w:r w:rsidRPr="008F3AB1">
        <w:rPr>
          <w:rFonts w:hint="eastAsia"/>
          <w:sz w:val="24"/>
          <w:szCs w:val="24"/>
        </w:rPr>
        <w:t>以</w:t>
      </w:r>
      <w:r w:rsidRPr="008F3AB1">
        <w:rPr>
          <w:sz w:val="24"/>
          <w:szCs w:val="24"/>
        </w:rPr>
        <w:t>满足后续软件应用功能升级的需求</w:t>
      </w:r>
      <w:r w:rsidRPr="008F3AB1">
        <w:rPr>
          <w:rFonts w:hint="eastAsia"/>
          <w:sz w:val="24"/>
          <w:szCs w:val="24"/>
        </w:rPr>
        <w:t>，</w:t>
      </w:r>
      <w:r w:rsidRPr="008F3AB1">
        <w:rPr>
          <w:sz w:val="24"/>
          <w:szCs w:val="24"/>
        </w:rPr>
        <w:t>同时不影响原</w:t>
      </w:r>
      <w:r w:rsidRPr="008F3AB1">
        <w:rPr>
          <w:rFonts w:hint="eastAsia"/>
          <w:sz w:val="24"/>
          <w:szCs w:val="24"/>
        </w:rPr>
        <w:t>有</w:t>
      </w:r>
      <w:r w:rsidRPr="008F3AB1">
        <w:rPr>
          <w:sz w:val="24"/>
          <w:szCs w:val="24"/>
        </w:rPr>
        <w:t>系统的运行。</w:t>
      </w:r>
    </w:p>
    <w:p w:rsidR="00E455CB" w:rsidRPr="008F3AB1" w:rsidRDefault="00E455CB" w:rsidP="00E455CB">
      <w:pPr>
        <w:numPr>
          <w:ilvl w:val="0"/>
          <w:numId w:val="10"/>
        </w:numPr>
        <w:adjustRightInd/>
        <w:snapToGrid/>
        <w:spacing w:after="0" w:line="360" w:lineRule="auto"/>
        <w:rPr>
          <w:sz w:val="24"/>
          <w:szCs w:val="24"/>
        </w:rPr>
      </w:pPr>
      <w:r w:rsidRPr="008F3AB1">
        <w:rPr>
          <w:rFonts w:hint="eastAsia"/>
          <w:sz w:val="24"/>
          <w:szCs w:val="24"/>
        </w:rPr>
        <w:t>软件</w:t>
      </w:r>
      <w:r w:rsidRPr="008F3AB1">
        <w:rPr>
          <w:sz w:val="24"/>
          <w:szCs w:val="24"/>
        </w:rPr>
        <w:t>支持短信报警功能，能结合短信</w:t>
      </w:r>
      <w:proofErr w:type="gramStart"/>
      <w:r w:rsidRPr="008F3AB1">
        <w:rPr>
          <w:sz w:val="24"/>
          <w:szCs w:val="24"/>
        </w:rPr>
        <w:t>猫实现</w:t>
      </w:r>
      <w:proofErr w:type="gramEnd"/>
      <w:r w:rsidRPr="008F3AB1">
        <w:rPr>
          <w:rFonts w:hint="eastAsia"/>
          <w:sz w:val="24"/>
          <w:szCs w:val="24"/>
        </w:rPr>
        <w:t>系统</w:t>
      </w:r>
      <w:r w:rsidRPr="008F3AB1">
        <w:rPr>
          <w:sz w:val="24"/>
          <w:szCs w:val="24"/>
        </w:rPr>
        <w:t>事件</w:t>
      </w:r>
      <w:r w:rsidRPr="008F3AB1">
        <w:rPr>
          <w:rFonts w:hint="eastAsia"/>
          <w:sz w:val="24"/>
          <w:szCs w:val="24"/>
        </w:rPr>
        <w:t>定向</w:t>
      </w:r>
      <w:r w:rsidRPr="008F3AB1">
        <w:rPr>
          <w:sz w:val="24"/>
          <w:szCs w:val="24"/>
        </w:rPr>
        <w:t>发送</w:t>
      </w:r>
      <w:r w:rsidRPr="008F3AB1">
        <w:rPr>
          <w:rFonts w:hint="eastAsia"/>
          <w:sz w:val="24"/>
          <w:szCs w:val="24"/>
        </w:rPr>
        <w:t>短信</w:t>
      </w:r>
      <w:r w:rsidRPr="008F3AB1">
        <w:rPr>
          <w:sz w:val="24"/>
          <w:szCs w:val="24"/>
        </w:rPr>
        <w:t>报警，</w:t>
      </w:r>
      <w:r w:rsidRPr="008F3AB1">
        <w:rPr>
          <w:rFonts w:hint="eastAsia"/>
          <w:sz w:val="24"/>
          <w:szCs w:val="24"/>
        </w:rPr>
        <w:t>支持自定义</w:t>
      </w:r>
      <w:r w:rsidRPr="008F3AB1">
        <w:rPr>
          <w:sz w:val="24"/>
          <w:szCs w:val="24"/>
        </w:rPr>
        <w:t>添加收件人</w:t>
      </w:r>
      <w:r w:rsidRPr="008F3AB1">
        <w:rPr>
          <w:rFonts w:hint="eastAsia"/>
          <w:sz w:val="24"/>
          <w:szCs w:val="24"/>
        </w:rPr>
        <w:t>地址簿</w:t>
      </w:r>
      <w:r w:rsidRPr="008F3AB1">
        <w:rPr>
          <w:sz w:val="24"/>
          <w:szCs w:val="24"/>
        </w:rPr>
        <w:t>，</w:t>
      </w:r>
      <w:r w:rsidRPr="008F3AB1">
        <w:rPr>
          <w:rFonts w:hint="eastAsia"/>
          <w:sz w:val="24"/>
          <w:szCs w:val="24"/>
        </w:rPr>
        <w:t>事件</w:t>
      </w:r>
      <w:r w:rsidRPr="008F3AB1">
        <w:rPr>
          <w:sz w:val="24"/>
          <w:szCs w:val="24"/>
        </w:rPr>
        <w:t>的分类发送和过滤功能。</w:t>
      </w:r>
    </w:p>
    <w:p w:rsidR="00E455CB" w:rsidRPr="008F3AB1" w:rsidRDefault="00E455CB" w:rsidP="00E455CB">
      <w:pPr>
        <w:numPr>
          <w:ilvl w:val="0"/>
          <w:numId w:val="10"/>
        </w:numPr>
        <w:adjustRightInd/>
        <w:snapToGrid/>
        <w:spacing w:after="0" w:line="360" w:lineRule="auto"/>
        <w:rPr>
          <w:sz w:val="24"/>
          <w:szCs w:val="24"/>
        </w:rPr>
      </w:pPr>
      <w:r w:rsidRPr="008F3AB1">
        <w:rPr>
          <w:rFonts w:hint="eastAsia"/>
          <w:sz w:val="24"/>
          <w:szCs w:val="24"/>
        </w:rPr>
        <w:t>软件</w:t>
      </w:r>
      <w:r w:rsidRPr="008F3AB1">
        <w:rPr>
          <w:sz w:val="24"/>
          <w:szCs w:val="24"/>
        </w:rPr>
        <w:t>能通过局域网接入视频监控系统，</w:t>
      </w:r>
      <w:r w:rsidRPr="008F3AB1">
        <w:rPr>
          <w:rFonts w:hint="eastAsia"/>
          <w:sz w:val="24"/>
          <w:szCs w:val="24"/>
        </w:rPr>
        <w:t>能</w:t>
      </w:r>
      <w:r w:rsidRPr="008F3AB1">
        <w:rPr>
          <w:sz w:val="24"/>
          <w:szCs w:val="24"/>
        </w:rPr>
        <w:t>在</w:t>
      </w:r>
      <w:r w:rsidRPr="008F3AB1">
        <w:rPr>
          <w:rFonts w:hint="eastAsia"/>
          <w:sz w:val="24"/>
          <w:szCs w:val="24"/>
        </w:rPr>
        <w:t>监控</w:t>
      </w:r>
      <w:r w:rsidRPr="008F3AB1">
        <w:rPr>
          <w:sz w:val="24"/>
          <w:szCs w:val="24"/>
        </w:rPr>
        <w:t>画面上</w:t>
      </w:r>
      <w:r w:rsidRPr="008F3AB1">
        <w:rPr>
          <w:rFonts w:hint="eastAsia"/>
          <w:sz w:val="24"/>
          <w:szCs w:val="24"/>
        </w:rPr>
        <w:t>实时</w:t>
      </w:r>
      <w:r w:rsidRPr="008F3AB1">
        <w:rPr>
          <w:sz w:val="24"/>
          <w:szCs w:val="24"/>
        </w:rPr>
        <w:t>调取特定的视频画面</w:t>
      </w:r>
      <w:r w:rsidRPr="008F3AB1">
        <w:rPr>
          <w:rFonts w:hint="eastAsia"/>
          <w:sz w:val="24"/>
          <w:szCs w:val="24"/>
        </w:rPr>
        <w:t>，</w:t>
      </w:r>
      <w:r w:rsidRPr="008F3AB1">
        <w:rPr>
          <w:sz w:val="24"/>
          <w:szCs w:val="24"/>
        </w:rPr>
        <w:t>系统报警</w:t>
      </w:r>
      <w:r w:rsidRPr="008F3AB1">
        <w:rPr>
          <w:rFonts w:hint="eastAsia"/>
          <w:sz w:val="24"/>
          <w:szCs w:val="24"/>
        </w:rPr>
        <w:t>时</w:t>
      </w:r>
      <w:r w:rsidRPr="008F3AB1">
        <w:rPr>
          <w:sz w:val="24"/>
          <w:szCs w:val="24"/>
        </w:rPr>
        <w:t>能主动推送相关</w:t>
      </w:r>
      <w:r w:rsidRPr="008F3AB1">
        <w:rPr>
          <w:rFonts w:hint="eastAsia"/>
          <w:sz w:val="24"/>
          <w:szCs w:val="24"/>
        </w:rPr>
        <w:t>区域</w:t>
      </w:r>
      <w:r w:rsidRPr="008F3AB1">
        <w:rPr>
          <w:sz w:val="24"/>
          <w:szCs w:val="24"/>
        </w:rPr>
        <w:t>视频画面</w:t>
      </w:r>
      <w:r w:rsidRPr="008F3AB1">
        <w:rPr>
          <w:rFonts w:hint="eastAsia"/>
          <w:sz w:val="24"/>
          <w:szCs w:val="24"/>
        </w:rPr>
        <w:t>。</w:t>
      </w:r>
    </w:p>
    <w:p w:rsidR="00E455CB" w:rsidRPr="008F3AB1" w:rsidRDefault="00E455CB" w:rsidP="00E455CB">
      <w:pPr>
        <w:numPr>
          <w:ilvl w:val="0"/>
          <w:numId w:val="10"/>
        </w:numPr>
        <w:adjustRightInd/>
        <w:snapToGrid/>
        <w:spacing w:after="0" w:line="360" w:lineRule="auto"/>
        <w:rPr>
          <w:sz w:val="24"/>
          <w:szCs w:val="24"/>
        </w:rPr>
      </w:pPr>
      <w:r w:rsidRPr="008F3AB1">
        <w:rPr>
          <w:rFonts w:hint="eastAsia"/>
          <w:sz w:val="24"/>
          <w:szCs w:val="24"/>
        </w:rPr>
        <w:lastRenderedPageBreak/>
        <w:t>具有</w:t>
      </w:r>
      <w:r w:rsidRPr="008F3AB1">
        <w:rPr>
          <w:sz w:val="24"/>
          <w:szCs w:val="24"/>
        </w:rPr>
        <w:t>系统故障辅助诊断</w:t>
      </w:r>
      <w:r w:rsidRPr="008F3AB1">
        <w:rPr>
          <w:rFonts w:hint="eastAsia"/>
          <w:sz w:val="24"/>
          <w:szCs w:val="24"/>
        </w:rPr>
        <w:t>功能</w:t>
      </w:r>
      <w:r w:rsidRPr="008F3AB1">
        <w:rPr>
          <w:sz w:val="24"/>
          <w:szCs w:val="24"/>
        </w:rPr>
        <w:t>，能</w:t>
      </w:r>
      <w:r w:rsidRPr="008F3AB1">
        <w:rPr>
          <w:rFonts w:hint="eastAsia"/>
          <w:sz w:val="24"/>
          <w:szCs w:val="24"/>
        </w:rPr>
        <w:t>定期</w:t>
      </w:r>
      <w:r w:rsidRPr="008F3AB1">
        <w:rPr>
          <w:sz w:val="24"/>
          <w:szCs w:val="24"/>
        </w:rPr>
        <w:t>对系统运行健康情况进行自检。</w:t>
      </w:r>
    </w:p>
    <w:p w:rsidR="00E455CB" w:rsidRPr="008F3AB1" w:rsidRDefault="00E455CB" w:rsidP="00E455CB">
      <w:pPr>
        <w:numPr>
          <w:ilvl w:val="0"/>
          <w:numId w:val="10"/>
        </w:numPr>
        <w:adjustRightInd/>
        <w:snapToGrid/>
        <w:spacing w:after="0" w:line="360" w:lineRule="auto"/>
        <w:rPr>
          <w:sz w:val="24"/>
          <w:szCs w:val="24"/>
        </w:rPr>
      </w:pPr>
      <w:r w:rsidRPr="008F3AB1">
        <w:rPr>
          <w:rFonts w:hint="eastAsia"/>
          <w:sz w:val="24"/>
          <w:szCs w:val="24"/>
        </w:rPr>
        <w:t>系统</w:t>
      </w:r>
      <w:r w:rsidRPr="008F3AB1">
        <w:rPr>
          <w:sz w:val="24"/>
          <w:szCs w:val="24"/>
        </w:rPr>
        <w:t>报表</w:t>
      </w:r>
      <w:r w:rsidRPr="008F3AB1">
        <w:rPr>
          <w:rFonts w:hint="eastAsia"/>
          <w:sz w:val="24"/>
          <w:szCs w:val="24"/>
        </w:rPr>
        <w:t>有</w:t>
      </w:r>
      <w:r w:rsidRPr="008F3AB1">
        <w:rPr>
          <w:sz w:val="24"/>
          <w:szCs w:val="24"/>
        </w:rPr>
        <w:t>关联</w:t>
      </w:r>
      <w:r w:rsidRPr="008F3AB1">
        <w:rPr>
          <w:rFonts w:hint="eastAsia"/>
          <w:sz w:val="24"/>
          <w:szCs w:val="24"/>
        </w:rPr>
        <w:t>输出</w:t>
      </w:r>
      <w:r w:rsidRPr="008F3AB1">
        <w:rPr>
          <w:sz w:val="24"/>
          <w:szCs w:val="24"/>
        </w:rPr>
        <w:t>到</w:t>
      </w:r>
      <w:r w:rsidRPr="008F3AB1">
        <w:rPr>
          <w:sz w:val="24"/>
          <w:szCs w:val="24"/>
        </w:rPr>
        <w:t>Excel</w:t>
      </w:r>
      <w:r w:rsidRPr="008F3AB1">
        <w:rPr>
          <w:rFonts w:hint="eastAsia"/>
          <w:sz w:val="24"/>
          <w:szCs w:val="24"/>
        </w:rPr>
        <w:t>的</w:t>
      </w:r>
      <w:r w:rsidRPr="008F3AB1">
        <w:rPr>
          <w:sz w:val="24"/>
          <w:szCs w:val="24"/>
        </w:rPr>
        <w:t>接口，能借助</w:t>
      </w:r>
      <w:r w:rsidRPr="008F3AB1">
        <w:rPr>
          <w:sz w:val="24"/>
          <w:szCs w:val="24"/>
        </w:rPr>
        <w:t>Excel</w:t>
      </w:r>
      <w:r w:rsidRPr="008F3AB1">
        <w:rPr>
          <w:rFonts w:hint="eastAsia"/>
          <w:sz w:val="24"/>
          <w:szCs w:val="24"/>
        </w:rPr>
        <w:t>自身</w:t>
      </w:r>
      <w:r w:rsidRPr="008F3AB1">
        <w:rPr>
          <w:sz w:val="24"/>
          <w:szCs w:val="24"/>
        </w:rPr>
        <w:t>的功能进行报表</w:t>
      </w:r>
      <w:r w:rsidRPr="008F3AB1">
        <w:rPr>
          <w:rFonts w:hint="eastAsia"/>
          <w:sz w:val="24"/>
          <w:szCs w:val="24"/>
        </w:rPr>
        <w:t>数据</w:t>
      </w:r>
      <w:r w:rsidRPr="008F3AB1">
        <w:rPr>
          <w:sz w:val="24"/>
          <w:szCs w:val="24"/>
        </w:rPr>
        <w:t>的二次处理。</w:t>
      </w:r>
    </w:p>
    <w:p w:rsidR="00E455CB" w:rsidRPr="008F3AB1" w:rsidRDefault="00E455CB" w:rsidP="00E455CB">
      <w:pPr>
        <w:numPr>
          <w:ilvl w:val="0"/>
          <w:numId w:val="10"/>
        </w:numPr>
        <w:adjustRightInd/>
        <w:snapToGrid/>
        <w:spacing w:after="0" w:line="360" w:lineRule="auto"/>
        <w:rPr>
          <w:sz w:val="24"/>
          <w:szCs w:val="24"/>
        </w:rPr>
      </w:pPr>
      <w:r w:rsidRPr="008F3AB1">
        <w:rPr>
          <w:rFonts w:hint="eastAsia"/>
          <w:sz w:val="24"/>
          <w:szCs w:val="24"/>
        </w:rPr>
        <w:t>能进行</w:t>
      </w:r>
      <w:r w:rsidRPr="008F3AB1">
        <w:rPr>
          <w:sz w:val="24"/>
          <w:szCs w:val="24"/>
        </w:rPr>
        <w:t>断路器</w:t>
      </w:r>
      <w:r w:rsidRPr="008F3AB1">
        <w:rPr>
          <w:rFonts w:hint="eastAsia"/>
          <w:sz w:val="24"/>
          <w:szCs w:val="24"/>
        </w:rPr>
        <w:t>的</w:t>
      </w:r>
      <w:r w:rsidRPr="008F3AB1">
        <w:rPr>
          <w:sz w:val="24"/>
          <w:szCs w:val="24"/>
        </w:rPr>
        <w:t>开合</w:t>
      </w:r>
      <w:r w:rsidRPr="008F3AB1">
        <w:rPr>
          <w:rFonts w:hint="eastAsia"/>
          <w:sz w:val="24"/>
          <w:szCs w:val="24"/>
        </w:rPr>
        <w:t>次数</w:t>
      </w:r>
      <w:r w:rsidRPr="008F3AB1">
        <w:rPr>
          <w:sz w:val="24"/>
          <w:szCs w:val="24"/>
        </w:rPr>
        <w:t>统计和设备的</w:t>
      </w:r>
      <w:r w:rsidRPr="008F3AB1">
        <w:rPr>
          <w:rFonts w:hint="eastAsia"/>
          <w:sz w:val="24"/>
          <w:szCs w:val="24"/>
        </w:rPr>
        <w:t>停工</w:t>
      </w:r>
      <w:r w:rsidRPr="008F3AB1">
        <w:rPr>
          <w:sz w:val="24"/>
          <w:szCs w:val="24"/>
        </w:rPr>
        <w:t>时间统计</w:t>
      </w:r>
      <w:r w:rsidRPr="008F3AB1">
        <w:rPr>
          <w:rFonts w:hint="eastAsia"/>
          <w:sz w:val="24"/>
          <w:szCs w:val="24"/>
        </w:rPr>
        <w:t>。</w:t>
      </w:r>
    </w:p>
    <w:p w:rsidR="00E455CB" w:rsidRPr="008F3AB1" w:rsidRDefault="00E455CB" w:rsidP="00E455CB">
      <w:pPr>
        <w:numPr>
          <w:ilvl w:val="0"/>
          <w:numId w:val="10"/>
        </w:numPr>
        <w:adjustRightInd/>
        <w:snapToGrid/>
        <w:spacing w:after="0" w:line="360" w:lineRule="auto"/>
        <w:rPr>
          <w:sz w:val="24"/>
          <w:szCs w:val="24"/>
        </w:rPr>
      </w:pPr>
      <w:r w:rsidRPr="008F3AB1">
        <w:rPr>
          <w:rFonts w:hint="eastAsia"/>
          <w:sz w:val="24"/>
          <w:szCs w:val="24"/>
        </w:rPr>
        <w:t>具有</w:t>
      </w:r>
      <w:r w:rsidRPr="008F3AB1">
        <w:rPr>
          <w:sz w:val="24"/>
          <w:szCs w:val="24"/>
        </w:rPr>
        <w:t>灯光控制辅助程序，能对特定区域的灯光进行调节和控制。</w:t>
      </w:r>
    </w:p>
    <w:p w:rsidR="00E455CB" w:rsidRPr="008F3AB1" w:rsidRDefault="00E455CB" w:rsidP="00E455CB">
      <w:pPr>
        <w:spacing w:line="360" w:lineRule="auto"/>
        <w:rPr>
          <w:sz w:val="24"/>
          <w:szCs w:val="24"/>
        </w:rPr>
      </w:pPr>
    </w:p>
    <w:p w:rsidR="00E455CB" w:rsidRPr="008F3AB1" w:rsidRDefault="00E455CB" w:rsidP="00E455CB">
      <w:pPr>
        <w:pStyle w:val="2"/>
        <w:jc w:val="center"/>
        <w:rPr>
          <w:sz w:val="24"/>
          <w:szCs w:val="24"/>
          <w:lang w:eastAsia="zh-CN"/>
        </w:rPr>
      </w:pPr>
      <w:proofErr w:type="spellStart"/>
      <w:r w:rsidRPr="008F3AB1">
        <w:rPr>
          <w:rFonts w:hint="eastAsia"/>
          <w:sz w:val="24"/>
          <w:szCs w:val="24"/>
        </w:rPr>
        <w:t>配置清单</w:t>
      </w:r>
      <w:proofErr w:type="spellEnd"/>
    </w:p>
    <w:tbl>
      <w:tblPr>
        <w:tblW w:w="8355" w:type="dxa"/>
        <w:tblLayout w:type="fixed"/>
        <w:tblCellMar>
          <w:left w:w="0" w:type="dxa"/>
          <w:right w:w="0" w:type="dxa"/>
        </w:tblCellMar>
        <w:tblLook w:val="04A0"/>
      </w:tblPr>
      <w:tblGrid>
        <w:gridCol w:w="585"/>
        <w:gridCol w:w="1305"/>
        <w:gridCol w:w="1125"/>
        <w:gridCol w:w="2775"/>
        <w:gridCol w:w="1275"/>
        <w:gridCol w:w="600"/>
        <w:gridCol w:w="690"/>
      </w:tblGrid>
      <w:tr w:rsidR="00E455CB" w:rsidRPr="008F3AB1" w:rsidTr="00D5535A">
        <w:trPr>
          <w:trHeight w:val="402"/>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455CB" w:rsidRPr="008F3AB1" w:rsidRDefault="00E455CB" w:rsidP="00D5535A">
            <w:pPr>
              <w:jc w:val="center"/>
              <w:textAlignment w:val="center"/>
              <w:rPr>
                <w:rFonts w:ascii="宋体" w:hAnsi="宋体" w:cs="宋体"/>
                <w:b/>
                <w:color w:val="000000"/>
                <w:sz w:val="24"/>
                <w:szCs w:val="24"/>
              </w:rPr>
            </w:pPr>
            <w:r w:rsidRPr="008F3AB1">
              <w:rPr>
                <w:rFonts w:ascii="宋体" w:hAnsi="宋体" w:cs="宋体" w:hint="eastAsia"/>
                <w:b/>
                <w:color w:val="000000"/>
                <w:sz w:val="24"/>
                <w:szCs w:val="24"/>
              </w:rPr>
              <w:t>序号</w:t>
            </w:r>
          </w:p>
        </w:tc>
        <w:tc>
          <w:tcPr>
            <w:tcW w:w="243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455CB" w:rsidRPr="008F3AB1" w:rsidRDefault="00E455CB" w:rsidP="00D5535A">
            <w:pPr>
              <w:jc w:val="center"/>
              <w:textAlignment w:val="center"/>
              <w:rPr>
                <w:rFonts w:ascii="宋体" w:hAnsi="宋体" w:cs="宋体"/>
                <w:b/>
                <w:color w:val="000000"/>
                <w:sz w:val="24"/>
                <w:szCs w:val="24"/>
              </w:rPr>
            </w:pPr>
            <w:r w:rsidRPr="008F3AB1">
              <w:rPr>
                <w:rFonts w:ascii="宋体" w:hAnsi="宋体" w:cs="宋体" w:hint="eastAsia"/>
                <w:b/>
                <w:color w:val="000000"/>
                <w:sz w:val="24"/>
                <w:szCs w:val="24"/>
              </w:rPr>
              <w:t>设备名称</w:t>
            </w:r>
          </w:p>
        </w:tc>
        <w:tc>
          <w:tcPr>
            <w:tcW w:w="27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455CB" w:rsidRPr="008F3AB1" w:rsidRDefault="00E455CB" w:rsidP="00D5535A">
            <w:pPr>
              <w:jc w:val="center"/>
              <w:textAlignment w:val="center"/>
              <w:rPr>
                <w:rFonts w:ascii="宋体" w:hAnsi="宋体" w:cs="宋体"/>
                <w:b/>
                <w:color w:val="000000"/>
                <w:sz w:val="24"/>
                <w:szCs w:val="24"/>
              </w:rPr>
            </w:pPr>
            <w:r w:rsidRPr="008F3AB1">
              <w:rPr>
                <w:rFonts w:ascii="宋体" w:hAnsi="宋体" w:cs="宋体" w:hint="eastAsia"/>
                <w:b/>
                <w:color w:val="000000"/>
                <w:sz w:val="24"/>
                <w:szCs w:val="24"/>
              </w:rPr>
              <w:t>规格型号</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455CB" w:rsidRPr="008F3AB1" w:rsidRDefault="00E455CB" w:rsidP="00D5535A">
            <w:pPr>
              <w:jc w:val="center"/>
              <w:textAlignment w:val="center"/>
              <w:rPr>
                <w:rFonts w:ascii="宋体" w:hAnsi="宋体" w:cs="宋体"/>
                <w:b/>
                <w:color w:val="000000"/>
                <w:sz w:val="24"/>
                <w:szCs w:val="24"/>
              </w:rPr>
            </w:pPr>
            <w:r w:rsidRPr="008F3AB1">
              <w:rPr>
                <w:rFonts w:ascii="宋体" w:hAnsi="宋体" w:cs="宋体" w:hint="eastAsia"/>
                <w:b/>
                <w:color w:val="000000"/>
                <w:sz w:val="24"/>
                <w:szCs w:val="24"/>
              </w:rPr>
              <w:t>品牌</w:t>
            </w:r>
          </w:p>
        </w:tc>
        <w:tc>
          <w:tcPr>
            <w:tcW w:w="6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455CB" w:rsidRPr="008F3AB1" w:rsidRDefault="00E455CB" w:rsidP="00D5535A">
            <w:pPr>
              <w:jc w:val="center"/>
              <w:textAlignment w:val="center"/>
              <w:rPr>
                <w:rFonts w:ascii="宋体" w:hAnsi="宋体" w:cs="宋体"/>
                <w:b/>
                <w:color w:val="000000"/>
                <w:sz w:val="24"/>
                <w:szCs w:val="24"/>
              </w:rPr>
            </w:pPr>
            <w:r w:rsidRPr="008F3AB1">
              <w:rPr>
                <w:rFonts w:ascii="宋体" w:hAnsi="宋体" w:cs="宋体" w:hint="eastAsia"/>
                <w:b/>
                <w:color w:val="000000"/>
                <w:sz w:val="24"/>
                <w:szCs w:val="24"/>
              </w:rPr>
              <w:t>单位</w:t>
            </w:r>
          </w:p>
        </w:tc>
        <w:tc>
          <w:tcPr>
            <w:tcW w:w="6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455CB" w:rsidRPr="008F3AB1" w:rsidRDefault="00E455CB" w:rsidP="00D5535A">
            <w:pPr>
              <w:jc w:val="center"/>
              <w:textAlignment w:val="center"/>
              <w:rPr>
                <w:rFonts w:ascii="宋体" w:hAnsi="宋体" w:cs="宋体"/>
                <w:b/>
                <w:color w:val="000000"/>
                <w:sz w:val="24"/>
                <w:szCs w:val="24"/>
              </w:rPr>
            </w:pPr>
            <w:r w:rsidRPr="008F3AB1">
              <w:rPr>
                <w:rFonts w:ascii="宋体" w:hAnsi="宋体" w:cs="宋体" w:hint="eastAsia"/>
                <w:b/>
                <w:color w:val="000000"/>
                <w:sz w:val="24"/>
                <w:szCs w:val="24"/>
              </w:rPr>
              <w:t>数量</w:t>
            </w:r>
          </w:p>
        </w:tc>
      </w:tr>
      <w:tr w:rsidR="00E455CB" w:rsidRPr="008F3AB1" w:rsidTr="00D5535A">
        <w:trPr>
          <w:trHeight w:val="402"/>
        </w:trPr>
        <w:tc>
          <w:tcPr>
            <w:tcW w:w="5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455CB" w:rsidRPr="008F3AB1" w:rsidRDefault="00E455CB" w:rsidP="00D5535A">
            <w:pPr>
              <w:jc w:val="center"/>
              <w:textAlignment w:val="center"/>
              <w:rPr>
                <w:rFonts w:ascii="宋体" w:hAnsi="宋体" w:cs="宋体"/>
                <w:b/>
                <w:color w:val="000000"/>
                <w:sz w:val="24"/>
                <w:szCs w:val="24"/>
              </w:rPr>
            </w:pPr>
            <w:proofErr w:type="gramStart"/>
            <w:r w:rsidRPr="008F3AB1">
              <w:rPr>
                <w:rFonts w:ascii="宋体" w:hAnsi="宋体" w:cs="宋体" w:hint="eastAsia"/>
                <w:b/>
                <w:color w:val="000000"/>
                <w:sz w:val="24"/>
                <w:szCs w:val="24"/>
              </w:rPr>
              <w:t>一</w:t>
            </w:r>
            <w:proofErr w:type="gramEnd"/>
          </w:p>
        </w:tc>
        <w:tc>
          <w:tcPr>
            <w:tcW w:w="7770"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455CB" w:rsidRPr="008F3AB1" w:rsidRDefault="00BE3412" w:rsidP="00D5535A">
            <w:pPr>
              <w:textAlignment w:val="center"/>
              <w:rPr>
                <w:rFonts w:ascii="宋体" w:hAnsi="宋体" w:cs="宋体"/>
                <w:b/>
                <w:color w:val="000000"/>
                <w:sz w:val="24"/>
                <w:szCs w:val="24"/>
              </w:rPr>
            </w:pPr>
            <w:r w:rsidRPr="008F3AB1">
              <w:rPr>
                <w:rFonts w:ascii="宋体" w:hAnsi="宋体" w:cs="宋体" w:hint="eastAsia"/>
                <w:b/>
                <w:color w:val="000000"/>
                <w:sz w:val="24"/>
                <w:szCs w:val="24"/>
              </w:rPr>
              <w:t>已有：</w:t>
            </w:r>
            <w:r w:rsidR="00E455CB" w:rsidRPr="008F3AB1">
              <w:rPr>
                <w:rFonts w:ascii="宋体" w:hAnsi="宋体" w:cs="宋体" w:hint="eastAsia"/>
                <w:b/>
                <w:color w:val="000000"/>
                <w:sz w:val="24"/>
                <w:szCs w:val="24"/>
              </w:rPr>
              <w:t>设备层（西门子）</w:t>
            </w:r>
          </w:p>
        </w:tc>
      </w:tr>
      <w:tr w:rsidR="00E455CB" w:rsidRPr="008F3AB1" w:rsidTr="00D5535A">
        <w:trPr>
          <w:trHeight w:val="402"/>
        </w:trPr>
        <w:tc>
          <w:tcPr>
            <w:tcW w:w="5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455CB" w:rsidRPr="008F3AB1" w:rsidRDefault="00E455CB" w:rsidP="00D5535A">
            <w:pPr>
              <w:jc w:val="center"/>
              <w:textAlignment w:val="center"/>
              <w:rPr>
                <w:rFonts w:ascii="宋体" w:hAnsi="宋体" w:cs="宋体"/>
                <w:b/>
                <w:color w:val="000000"/>
                <w:sz w:val="24"/>
                <w:szCs w:val="24"/>
              </w:rPr>
            </w:pPr>
            <w:r w:rsidRPr="008F3AB1">
              <w:rPr>
                <w:rFonts w:ascii="宋体" w:hAnsi="宋体" w:cs="宋体" w:hint="eastAsia"/>
                <w:b/>
                <w:color w:val="000000"/>
                <w:sz w:val="24"/>
                <w:szCs w:val="24"/>
              </w:rPr>
              <w:t>二</w:t>
            </w:r>
          </w:p>
        </w:tc>
        <w:tc>
          <w:tcPr>
            <w:tcW w:w="7770"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455CB" w:rsidRPr="008F3AB1" w:rsidRDefault="00E455CB" w:rsidP="00D5535A">
            <w:pPr>
              <w:textAlignment w:val="center"/>
              <w:rPr>
                <w:rFonts w:ascii="宋体" w:hAnsi="宋体" w:cs="宋体"/>
                <w:b/>
                <w:color w:val="000000"/>
                <w:sz w:val="24"/>
                <w:szCs w:val="24"/>
              </w:rPr>
            </w:pPr>
            <w:r w:rsidRPr="008F3AB1">
              <w:rPr>
                <w:rFonts w:ascii="宋体" w:hAnsi="宋体" w:cs="宋体" w:hint="eastAsia"/>
                <w:b/>
                <w:color w:val="000000"/>
                <w:sz w:val="24"/>
                <w:szCs w:val="24"/>
              </w:rPr>
              <w:t>通讯层设备</w:t>
            </w:r>
          </w:p>
        </w:tc>
      </w:tr>
      <w:tr w:rsidR="00E455CB" w:rsidRPr="008F3AB1" w:rsidTr="00D5535A">
        <w:trPr>
          <w:trHeight w:val="402"/>
        </w:trPr>
        <w:tc>
          <w:tcPr>
            <w:tcW w:w="58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455CB" w:rsidRPr="008F3AB1" w:rsidRDefault="00E455CB" w:rsidP="00D5535A">
            <w:pPr>
              <w:jc w:val="center"/>
              <w:textAlignment w:val="center"/>
              <w:rPr>
                <w:rFonts w:eastAsia="Geneva" w:cs="Arial"/>
                <w:color w:val="000000"/>
                <w:sz w:val="24"/>
                <w:szCs w:val="24"/>
              </w:rPr>
            </w:pPr>
            <w:r w:rsidRPr="008F3AB1">
              <w:rPr>
                <w:rFonts w:eastAsia="Geneva" w:cs="Arial"/>
                <w:color w:val="000000"/>
                <w:sz w:val="24"/>
                <w:szCs w:val="24"/>
              </w:rPr>
              <w:t>1</w:t>
            </w:r>
          </w:p>
        </w:tc>
        <w:tc>
          <w:tcPr>
            <w:tcW w:w="130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455CB" w:rsidRPr="008F3AB1" w:rsidRDefault="00E455CB" w:rsidP="00D5535A">
            <w:pPr>
              <w:textAlignment w:val="center"/>
              <w:rPr>
                <w:rFonts w:ascii="宋体" w:hAnsi="宋体" w:cs="宋体"/>
                <w:color w:val="000000"/>
                <w:sz w:val="24"/>
                <w:szCs w:val="24"/>
              </w:rPr>
            </w:pPr>
            <w:r w:rsidRPr="008F3AB1">
              <w:rPr>
                <w:rFonts w:ascii="宋体" w:hAnsi="宋体" w:cs="宋体" w:hint="eastAsia"/>
                <w:color w:val="000000"/>
                <w:sz w:val="24"/>
                <w:szCs w:val="24"/>
              </w:rPr>
              <w:t>通讯柜</w:t>
            </w:r>
          </w:p>
        </w:tc>
        <w:tc>
          <w:tcPr>
            <w:tcW w:w="1125" w:type="dxa"/>
            <w:tcBorders>
              <w:top w:val="single" w:sz="4" w:space="0" w:color="000000"/>
              <w:left w:val="single" w:sz="4" w:space="0" w:color="000000"/>
              <w:bottom w:val="nil"/>
              <w:right w:val="single" w:sz="4" w:space="0" w:color="000000"/>
            </w:tcBorders>
            <w:shd w:val="clear" w:color="auto" w:fill="auto"/>
            <w:noWrap/>
            <w:tcMar>
              <w:top w:w="15" w:type="dxa"/>
              <w:left w:w="15" w:type="dxa"/>
              <w:right w:w="15" w:type="dxa"/>
            </w:tcMar>
            <w:vAlign w:val="center"/>
          </w:tcPr>
          <w:p w:rsidR="00E455CB" w:rsidRPr="008F3AB1" w:rsidRDefault="00E455CB" w:rsidP="00D5535A">
            <w:pPr>
              <w:textAlignment w:val="center"/>
              <w:rPr>
                <w:rFonts w:ascii="宋体" w:hAnsi="宋体" w:cs="宋体"/>
                <w:color w:val="000000"/>
                <w:sz w:val="24"/>
                <w:szCs w:val="24"/>
              </w:rPr>
            </w:pPr>
            <w:r w:rsidRPr="008F3AB1">
              <w:rPr>
                <w:rFonts w:ascii="宋体" w:hAnsi="宋体" w:cs="宋体" w:hint="eastAsia"/>
                <w:color w:val="000000"/>
                <w:sz w:val="24"/>
                <w:szCs w:val="24"/>
              </w:rPr>
              <w:t>通讯管理机</w:t>
            </w:r>
          </w:p>
        </w:tc>
        <w:tc>
          <w:tcPr>
            <w:tcW w:w="27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455CB" w:rsidRPr="008F3AB1" w:rsidRDefault="00E455CB" w:rsidP="00D5535A">
            <w:pPr>
              <w:textAlignment w:val="center"/>
              <w:rPr>
                <w:rFonts w:ascii="宋体" w:hAnsi="宋体" w:cs="宋体"/>
                <w:color w:val="000000"/>
                <w:sz w:val="24"/>
                <w:szCs w:val="24"/>
              </w:rPr>
            </w:pPr>
          </w:p>
        </w:tc>
        <w:tc>
          <w:tcPr>
            <w:tcW w:w="12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455CB" w:rsidRPr="008F3AB1" w:rsidRDefault="00E455CB" w:rsidP="00D5535A">
            <w:pPr>
              <w:jc w:val="center"/>
              <w:textAlignment w:val="center"/>
              <w:rPr>
                <w:rFonts w:ascii="宋体" w:hAnsi="宋体" w:cs="宋体"/>
                <w:color w:val="000000"/>
                <w:sz w:val="24"/>
                <w:szCs w:val="24"/>
              </w:rPr>
            </w:pPr>
          </w:p>
        </w:tc>
        <w:tc>
          <w:tcPr>
            <w:tcW w:w="6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455CB" w:rsidRPr="008F3AB1" w:rsidRDefault="00E455CB" w:rsidP="00D5535A">
            <w:pPr>
              <w:jc w:val="center"/>
              <w:textAlignment w:val="center"/>
              <w:rPr>
                <w:rFonts w:ascii="宋体" w:hAnsi="宋体" w:cs="宋体"/>
                <w:color w:val="000000"/>
                <w:sz w:val="24"/>
                <w:szCs w:val="24"/>
              </w:rPr>
            </w:pPr>
            <w:r w:rsidRPr="008F3AB1">
              <w:rPr>
                <w:rFonts w:ascii="宋体" w:hAnsi="宋体" w:cs="宋体" w:hint="eastAsia"/>
                <w:color w:val="000000"/>
                <w:sz w:val="24"/>
                <w:szCs w:val="24"/>
              </w:rPr>
              <w:t>台</w:t>
            </w:r>
          </w:p>
        </w:tc>
        <w:tc>
          <w:tcPr>
            <w:tcW w:w="6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455CB" w:rsidRPr="008F3AB1" w:rsidRDefault="00E455CB" w:rsidP="00D5535A">
            <w:pPr>
              <w:jc w:val="center"/>
              <w:textAlignment w:val="center"/>
              <w:rPr>
                <w:rFonts w:eastAsia="Geneva" w:cs="Arial"/>
                <w:color w:val="000000"/>
                <w:sz w:val="24"/>
                <w:szCs w:val="24"/>
              </w:rPr>
            </w:pPr>
            <w:r w:rsidRPr="008F3AB1">
              <w:rPr>
                <w:rFonts w:eastAsia="Geneva" w:cs="Arial"/>
                <w:color w:val="000000"/>
                <w:sz w:val="24"/>
                <w:szCs w:val="24"/>
              </w:rPr>
              <w:t>1</w:t>
            </w:r>
          </w:p>
        </w:tc>
      </w:tr>
      <w:tr w:rsidR="00E455CB" w:rsidRPr="008F3AB1" w:rsidTr="00D5535A">
        <w:trPr>
          <w:trHeight w:val="402"/>
        </w:trPr>
        <w:tc>
          <w:tcPr>
            <w:tcW w:w="58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455CB" w:rsidRPr="008F3AB1" w:rsidRDefault="00E455CB" w:rsidP="00D5535A">
            <w:pPr>
              <w:jc w:val="center"/>
              <w:rPr>
                <w:rFonts w:eastAsia="Geneva" w:cs="Arial"/>
                <w:color w:val="000000"/>
                <w:sz w:val="24"/>
                <w:szCs w:val="24"/>
              </w:rPr>
            </w:pPr>
          </w:p>
        </w:tc>
        <w:tc>
          <w:tcPr>
            <w:tcW w:w="130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455CB" w:rsidRPr="008F3AB1" w:rsidRDefault="00E455CB" w:rsidP="00D5535A">
            <w:pPr>
              <w:rPr>
                <w:rFonts w:ascii="宋体" w:hAnsi="宋体" w:cs="宋体"/>
                <w:color w:val="000000"/>
                <w:sz w:val="24"/>
                <w:szCs w:val="24"/>
              </w:rPr>
            </w:pPr>
          </w:p>
        </w:tc>
        <w:tc>
          <w:tcPr>
            <w:tcW w:w="1125" w:type="dxa"/>
            <w:tcBorders>
              <w:top w:val="single" w:sz="4" w:space="0" w:color="000000"/>
              <w:left w:val="single" w:sz="4" w:space="0" w:color="000000"/>
              <w:bottom w:val="nil"/>
              <w:right w:val="single" w:sz="4" w:space="0" w:color="000000"/>
            </w:tcBorders>
            <w:shd w:val="clear" w:color="auto" w:fill="auto"/>
            <w:noWrap/>
            <w:tcMar>
              <w:top w:w="15" w:type="dxa"/>
              <w:left w:w="15" w:type="dxa"/>
              <w:right w:w="15" w:type="dxa"/>
            </w:tcMar>
            <w:vAlign w:val="center"/>
          </w:tcPr>
          <w:p w:rsidR="00E455CB" w:rsidRPr="008F3AB1" w:rsidRDefault="00E455CB" w:rsidP="00D5535A">
            <w:pPr>
              <w:textAlignment w:val="center"/>
              <w:rPr>
                <w:rFonts w:ascii="宋体" w:hAnsi="宋体" w:cs="宋体"/>
                <w:color w:val="000000"/>
                <w:sz w:val="24"/>
                <w:szCs w:val="24"/>
              </w:rPr>
            </w:pPr>
            <w:r w:rsidRPr="008F3AB1">
              <w:rPr>
                <w:rFonts w:ascii="宋体" w:hAnsi="宋体" w:cs="宋体" w:hint="eastAsia"/>
                <w:color w:val="000000"/>
                <w:sz w:val="24"/>
                <w:szCs w:val="24"/>
              </w:rPr>
              <w:t>网络交换机</w:t>
            </w:r>
          </w:p>
        </w:tc>
        <w:tc>
          <w:tcPr>
            <w:tcW w:w="27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455CB" w:rsidRPr="008F3AB1" w:rsidRDefault="00E455CB" w:rsidP="00D5535A">
            <w:pPr>
              <w:textAlignment w:val="center"/>
              <w:rPr>
                <w:rFonts w:ascii="宋体" w:hAnsi="宋体" w:cs="宋体"/>
                <w:color w:val="000000"/>
                <w:sz w:val="24"/>
                <w:szCs w:val="24"/>
              </w:rPr>
            </w:pPr>
          </w:p>
        </w:tc>
        <w:tc>
          <w:tcPr>
            <w:tcW w:w="12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455CB" w:rsidRPr="008F3AB1" w:rsidRDefault="00E455CB" w:rsidP="00D5535A">
            <w:pPr>
              <w:jc w:val="center"/>
              <w:textAlignment w:val="center"/>
              <w:rPr>
                <w:rFonts w:ascii="宋体" w:hAnsi="宋体" w:cs="宋体"/>
                <w:color w:val="000000"/>
                <w:sz w:val="24"/>
                <w:szCs w:val="24"/>
              </w:rPr>
            </w:pPr>
          </w:p>
        </w:tc>
        <w:tc>
          <w:tcPr>
            <w:tcW w:w="6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455CB" w:rsidRPr="008F3AB1" w:rsidRDefault="00E455CB" w:rsidP="00D5535A">
            <w:pPr>
              <w:jc w:val="center"/>
              <w:textAlignment w:val="center"/>
              <w:rPr>
                <w:rFonts w:ascii="宋体" w:hAnsi="宋体" w:cs="宋体"/>
                <w:color w:val="000000"/>
                <w:sz w:val="24"/>
                <w:szCs w:val="24"/>
              </w:rPr>
            </w:pPr>
            <w:r w:rsidRPr="008F3AB1">
              <w:rPr>
                <w:rFonts w:ascii="宋体" w:hAnsi="宋体" w:cs="宋体" w:hint="eastAsia"/>
                <w:color w:val="000000"/>
                <w:sz w:val="24"/>
                <w:szCs w:val="24"/>
              </w:rPr>
              <w:t>台</w:t>
            </w:r>
          </w:p>
        </w:tc>
        <w:tc>
          <w:tcPr>
            <w:tcW w:w="6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455CB" w:rsidRPr="008F3AB1" w:rsidRDefault="00E455CB" w:rsidP="00D5535A">
            <w:pPr>
              <w:jc w:val="center"/>
              <w:textAlignment w:val="center"/>
              <w:rPr>
                <w:rFonts w:eastAsia="Geneva" w:cs="Arial"/>
                <w:color w:val="000000"/>
                <w:sz w:val="24"/>
                <w:szCs w:val="24"/>
              </w:rPr>
            </w:pPr>
            <w:r w:rsidRPr="008F3AB1">
              <w:rPr>
                <w:rFonts w:eastAsia="Geneva" w:cs="Arial"/>
                <w:color w:val="000000"/>
                <w:sz w:val="24"/>
                <w:szCs w:val="24"/>
              </w:rPr>
              <w:t>1</w:t>
            </w:r>
          </w:p>
        </w:tc>
      </w:tr>
      <w:tr w:rsidR="00E455CB" w:rsidRPr="008F3AB1" w:rsidTr="00D5535A">
        <w:trPr>
          <w:trHeight w:val="402"/>
        </w:trPr>
        <w:tc>
          <w:tcPr>
            <w:tcW w:w="58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455CB" w:rsidRPr="008F3AB1" w:rsidRDefault="00E455CB" w:rsidP="00D5535A">
            <w:pPr>
              <w:jc w:val="center"/>
              <w:rPr>
                <w:rFonts w:eastAsia="Geneva" w:cs="Arial"/>
                <w:color w:val="000000"/>
                <w:sz w:val="24"/>
                <w:szCs w:val="24"/>
              </w:rPr>
            </w:pPr>
          </w:p>
        </w:tc>
        <w:tc>
          <w:tcPr>
            <w:tcW w:w="130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455CB" w:rsidRPr="008F3AB1" w:rsidRDefault="00E455CB" w:rsidP="00D5535A">
            <w:pPr>
              <w:rPr>
                <w:rFonts w:ascii="宋体" w:hAnsi="宋体" w:cs="宋体"/>
                <w:color w:val="000000"/>
                <w:sz w:val="24"/>
                <w:szCs w:val="24"/>
              </w:rPr>
            </w:pP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455CB" w:rsidRPr="008F3AB1" w:rsidRDefault="00E455CB" w:rsidP="00D5535A">
            <w:pPr>
              <w:textAlignment w:val="center"/>
              <w:rPr>
                <w:rFonts w:ascii="宋体" w:hAnsi="宋体" w:cs="宋体"/>
                <w:color w:val="000000"/>
                <w:sz w:val="24"/>
                <w:szCs w:val="24"/>
              </w:rPr>
            </w:pPr>
            <w:r w:rsidRPr="008F3AB1">
              <w:rPr>
                <w:rFonts w:ascii="宋体" w:hAnsi="宋体" w:cs="宋体" w:hint="eastAsia"/>
                <w:color w:val="000000"/>
                <w:sz w:val="24"/>
                <w:szCs w:val="24"/>
              </w:rPr>
              <w:t>柜体及防雷附件</w:t>
            </w:r>
          </w:p>
        </w:tc>
        <w:tc>
          <w:tcPr>
            <w:tcW w:w="27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455CB" w:rsidRPr="008F3AB1" w:rsidRDefault="00E455CB" w:rsidP="00D5535A">
            <w:pPr>
              <w:textAlignment w:val="center"/>
              <w:rPr>
                <w:rFonts w:eastAsia="Geneva" w:cs="Arial"/>
                <w:color w:val="000000"/>
                <w:sz w:val="24"/>
                <w:szCs w:val="24"/>
              </w:rPr>
            </w:pPr>
            <w:r w:rsidRPr="008F3AB1">
              <w:rPr>
                <w:rStyle w:val="font61"/>
                <w:rFonts w:eastAsia="Geneva"/>
                <w:sz w:val="24"/>
                <w:szCs w:val="24"/>
              </w:rPr>
              <w:t>1000(</w:t>
            </w:r>
            <w:r w:rsidRPr="008F3AB1">
              <w:rPr>
                <w:rFonts w:ascii="宋体" w:hAnsi="宋体" w:cs="宋体" w:hint="eastAsia"/>
                <w:color w:val="000000"/>
                <w:sz w:val="24"/>
                <w:szCs w:val="24"/>
              </w:rPr>
              <w:t>高</w:t>
            </w:r>
            <w:r w:rsidRPr="008F3AB1">
              <w:rPr>
                <w:rStyle w:val="font61"/>
                <w:rFonts w:eastAsia="Geneva"/>
                <w:sz w:val="24"/>
                <w:szCs w:val="24"/>
              </w:rPr>
              <w:t>)*600(</w:t>
            </w:r>
            <w:r w:rsidRPr="008F3AB1">
              <w:rPr>
                <w:rFonts w:ascii="宋体" w:hAnsi="宋体" w:cs="宋体" w:hint="eastAsia"/>
                <w:color w:val="000000"/>
                <w:sz w:val="24"/>
                <w:szCs w:val="24"/>
              </w:rPr>
              <w:t>宽</w:t>
            </w:r>
            <w:r w:rsidRPr="008F3AB1">
              <w:rPr>
                <w:rStyle w:val="font61"/>
                <w:rFonts w:eastAsia="Geneva"/>
                <w:sz w:val="24"/>
                <w:szCs w:val="24"/>
              </w:rPr>
              <w:t>)*600(</w:t>
            </w:r>
            <w:r w:rsidRPr="008F3AB1">
              <w:rPr>
                <w:rFonts w:ascii="宋体" w:hAnsi="宋体" w:cs="宋体" w:hint="eastAsia"/>
                <w:color w:val="000000"/>
                <w:sz w:val="24"/>
                <w:szCs w:val="24"/>
              </w:rPr>
              <w:t>深</w:t>
            </w:r>
            <w:r w:rsidRPr="008F3AB1">
              <w:rPr>
                <w:rStyle w:val="font61"/>
                <w:rFonts w:eastAsia="Geneva"/>
                <w:sz w:val="24"/>
                <w:szCs w:val="24"/>
              </w:rPr>
              <w:t>)MM</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455CB" w:rsidRPr="008F3AB1" w:rsidRDefault="00E455CB" w:rsidP="00D5535A">
            <w:pPr>
              <w:jc w:val="center"/>
              <w:textAlignment w:val="center"/>
              <w:rPr>
                <w:rFonts w:ascii="宋体" w:hAnsi="宋体" w:cs="宋体"/>
                <w:color w:val="000000"/>
                <w:sz w:val="24"/>
                <w:szCs w:val="24"/>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455CB" w:rsidRPr="008F3AB1" w:rsidRDefault="00E455CB" w:rsidP="00D5535A">
            <w:pPr>
              <w:jc w:val="center"/>
              <w:textAlignment w:val="center"/>
              <w:rPr>
                <w:rFonts w:ascii="宋体" w:hAnsi="宋体" w:cs="宋体"/>
                <w:color w:val="000000"/>
                <w:sz w:val="24"/>
                <w:szCs w:val="24"/>
              </w:rPr>
            </w:pPr>
            <w:r w:rsidRPr="008F3AB1">
              <w:rPr>
                <w:rFonts w:ascii="宋体" w:hAnsi="宋体" w:cs="宋体" w:hint="eastAsia"/>
                <w:color w:val="000000"/>
                <w:sz w:val="24"/>
                <w:szCs w:val="24"/>
              </w:rPr>
              <w:t>面</w:t>
            </w:r>
          </w:p>
        </w:tc>
        <w:tc>
          <w:tcPr>
            <w:tcW w:w="6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455CB" w:rsidRPr="008F3AB1" w:rsidRDefault="00E455CB" w:rsidP="00D5535A">
            <w:pPr>
              <w:jc w:val="center"/>
              <w:textAlignment w:val="center"/>
              <w:rPr>
                <w:rFonts w:eastAsia="Geneva" w:cs="Arial"/>
                <w:color w:val="000000"/>
                <w:sz w:val="24"/>
                <w:szCs w:val="24"/>
              </w:rPr>
            </w:pPr>
            <w:r w:rsidRPr="008F3AB1">
              <w:rPr>
                <w:rFonts w:eastAsia="Geneva" w:cs="Arial"/>
                <w:color w:val="000000"/>
                <w:sz w:val="24"/>
                <w:szCs w:val="24"/>
              </w:rPr>
              <w:t>1</w:t>
            </w:r>
          </w:p>
        </w:tc>
      </w:tr>
      <w:tr w:rsidR="00E455CB" w:rsidRPr="008F3AB1" w:rsidTr="00D5535A">
        <w:trPr>
          <w:trHeight w:val="36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455CB" w:rsidRPr="008F3AB1" w:rsidRDefault="00E455CB" w:rsidP="00D5535A">
            <w:pPr>
              <w:jc w:val="center"/>
              <w:textAlignment w:val="center"/>
              <w:rPr>
                <w:rFonts w:ascii="宋体" w:hAnsi="宋体" w:cs="宋体"/>
                <w:b/>
                <w:color w:val="000000"/>
                <w:sz w:val="24"/>
                <w:szCs w:val="24"/>
              </w:rPr>
            </w:pPr>
            <w:r w:rsidRPr="008F3AB1">
              <w:rPr>
                <w:rFonts w:ascii="宋体" w:hAnsi="宋体" w:cs="宋体" w:hint="eastAsia"/>
                <w:b/>
                <w:color w:val="000000"/>
                <w:sz w:val="24"/>
                <w:szCs w:val="24"/>
              </w:rPr>
              <w:t>三</w:t>
            </w:r>
          </w:p>
        </w:tc>
        <w:tc>
          <w:tcPr>
            <w:tcW w:w="7770" w:type="dxa"/>
            <w:gridSpan w:val="6"/>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455CB" w:rsidRPr="008F3AB1" w:rsidRDefault="00E455CB" w:rsidP="00D5535A">
            <w:pPr>
              <w:textAlignment w:val="center"/>
              <w:rPr>
                <w:rFonts w:ascii="宋体" w:hAnsi="宋体" w:cs="宋体"/>
                <w:b/>
                <w:color w:val="000000"/>
                <w:sz w:val="24"/>
                <w:szCs w:val="24"/>
              </w:rPr>
            </w:pPr>
            <w:r w:rsidRPr="008F3AB1">
              <w:rPr>
                <w:rFonts w:ascii="宋体" w:hAnsi="宋体" w:cs="宋体" w:hint="eastAsia"/>
                <w:b/>
                <w:color w:val="000000"/>
                <w:sz w:val="24"/>
                <w:szCs w:val="24"/>
              </w:rPr>
              <w:t>主站管理层</w:t>
            </w:r>
          </w:p>
        </w:tc>
      </w:tr>
      <w:tr w:rsidR="00E455CB" w:rsidRPr="008F3AB1" w:rsidTr="00D5535A">
        <w:trPr>
          <w:trHeight w:val="360"/>
        </w:trPr>
        <w:tc>
          <w:tcPr>
            <w:tcW w:w="585"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455CB" w:rsidRPr="008F3AB1" w:rsidRDefault="00E455CB" w:rsidP="00D5535A">
            <w:pPr>
              <w:jc w:val="center"/>
              <w:textAlignment w:val="center"/>
              <w:rPr>
                <w:rFonts w:eastAsia="Geneva" w:cs="Arial"/>
                <w:color w:val="000000"/>
                <w:sz w:val="24"/>
                <w:szCs w:val="24"/>
              </w:rPr>
            </w:pPr>
            <w:r w:rsidRPr="008F3AB1">
              <w:rPr>
                <w:rFonts w:eastAsia="Geneva" w:cs="Arial"/>
                <w:color w:val="000000"/>
                <w:sz w:val="24"/>
                <w:szCs w:val="24"/>
              </w:rPr>
              <w:t>1</w:t>
            </w:r>
          </w:p>
        </w:tc>
        <w:tc>
          <w:tcPr>
            <w:tcW w:w="243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455CB" w:rsidRPr="008F3AB1" w:rsidRDefault="00E455CB" w:rsidP="00D5535A">
            <w:pPr>
              <w:textAlignment w:val="center"/>
              <w:rPr>
                <w:rFonts w:ascii="宋体" w:hAnsi="宋体" w:cs="宋体"/>
                <w:color w:val="000000"/>
                <w:sz w:val="24"/>
                <w:szCs w:val="24"/>
              </w:rPr>
            </w:pPr>
            <w:r w:rsidRPr="008F3AB1">
              <w:rPr>
                <w:rFonts w:ascii="宋体" w:hAnsi="宋体" w:cs="宋体" w:hint="eastAsia"/>
                <w:color w:val="000000"/>
                <w:sz w:val="24"/>
                <w:szCs w:val="24"/>
              </w:rPr>
              <w:t>监控主机</w:t>
            </w:r>
          </w:p>
        </w:tc>
        <w:tc>
          <w:tcPr>
            <w:tcW w:w="405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455CB" w:rsidRPr="008F3AB1" w:rsidRDefault="00E455CB" w:rsidP="00D5535A">
            <w:pPr>
              <w:jc w:val="center"/>
              <w:textAlignment w:val="center"/>
              <w:rPr>
                <w:rFonts w:ascii="宋体" w:hAnsi="宋体" w:cs="宋体"/>
                <w:color w:val="000000"/>
                <w:sz w:val="24"/>
                <w:szCs w:val="24"/>
              </w:rPr>
            </w:pPr>
            <w:r w:rsidRPr="008F3AB1">
              <w:rPr>
                <w:rFonts w:ascii="宋体" w:hAnsi="宋体" w:cs="宋体" w:hint="eastAsia"/>
                <w:color w:val="000000"/>
                <w:sz w:val="24"/>
                <w:szCs w:val="24"/>
              </w:rPr>
              <w:t>DELL T30</w:t>
            </w: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455CB" w:rsidRPr="008F3AB1" w:rsidRDefault="00E455CB" w:rsidP="00D5535A">
            <w:pPr>
              <w:jc w:val="center"/>
              <w:textAlignment w:val="center"/>
              <w:rPr>
                <w:rFonts w:ascii="宋体" w:hAnsi="宋体" w:cs="宋体"/>
                <w:color w:val="000000"/>
                <w:sz w:val="24"/>
                <w:szCs w:val="24"/>
              </w:rPr>
            </w:pPr>
            <w:r w:rsidRPr="008F3AB1">
              <w:rPr>
                <w:rFonts w:ascii="宋体" w:hAnsi="宋体" w:cs="宋体" w:hint="eastAsia"/>
                <w:color w:val="000000"/>
                <w:sz w:val="24"/>
                <w:szCs w:val="24"/>
              </w:rPr>
              <w:t>台</w:t>
            </w:r>
          </w:p>
        </w:tc>
        <w:tc>
          <w:tcPr>
            <w:tcW w:w="6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455CB" w:rsidRPr="008F3AB1" w:rsidRDefault="00E455CB" w:rsidP="00D5535A">
            <w:pPr>
              <w:jc w:val="center"/>
              <w:textAlignment w:val="center"/>
              <w:rPr>
                <w:rFonts w:eastAsia="Geneva" w:cs="Arial"/>
                <w:color w:val="000000"/>
                <w:sz w:val="24"/>
                <w:szCs w:val="24"/>
              </w:rPr>
            </w:pPr>
            <w:r w:rsidRPr="008F3AB1">
              <w:rPr>
                <w:rFonts w:eastAsia="Geneva" w:cs="Arial"/>
                <w:color w:val="000000"/>
                <w:sz w:val="24"/>
                <w:szCs w:val="24"/>
              </w:rPr>
              <w:t>1</w:t>
            </w:r>
          </w:p>
        </w:tc>
      </w:tr>
      <w:tr w:rsidR="00E455CB" w:rsidRPr="008F3AB1" w:rsidTr="00D5535A">
        <w:trPr>
          <w:trHeight w:val="360"/>
        </w:trPr>
        <w:tc>
          <w:tcPr>
            <w:tcW w:w="58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455CB" w:rsidRPr="008F3AB1" w:rsidRDefault="00E455CB" w:rsidP="00D5535A">
            <w:pPr>
              <w:jc w:val="center"/>
              <w:rPr>
                <w:rFonts w:eastAsia="Geneva" w:cs="Arial"/>
                <w:color w:val="000000"/>
                <w:sz w:val="24"/>
                <w:szCs w:val="24"/>
              </w:rPr>
            </w:pPr>
          </w:p>
        </w:tc>
        <w:tc>
          <w:tcPr>
            <w:tcW w:w="243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455CB" w:rsidRPr="008F3AB1" w:rsidRDefault="00E455CB" w:rsidP="00D5535A">
            <w:pPr>
              <w:textAlignment w:val="center"/>
              <w:rPr>
                <w:rFonts w:ascii="宋体" w:hAnsi="宋体" w:cs="宋体"/>
                <w:color w:val="000000"/>
                <w:sz w:val="24"/>
                <w:szCs w:val="24"/>
              </w:rPr>
            </w:pPr>
            <w:r w:rsidRPr="008F3AB1">
              <w:rPr>
                <w:rFonts w:ascii="宋体" w:hAnsi="宋体" w:cs="宋体" w:hint="eastAsia"/>
                <w:color w:val="000000"/>
                <w:sz w:val="24"/>
                <w:szCs w:val="24"/>
              </w:rPr>
              <w:t>监控主机配置</w:t>
            </w:r>
          </w:p>
        </w:tc>
        <w:tc>
          <w:tcPr>
            <w:tcW w:w="27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455CB" w:rsidRPr="008F3AB1" w:rsidRDefault="00E455CB" w:rsidP="00D5535A">
            <w:pPr>
              <w:textAlignment w:val="center"/>
              <w:rPr>
                <w:rFonts w:eastAsia="Geneva" w:cs="Arial"/>
                <w:color w:val="000000"/>
                <w:sz w:val="24"/>
                <w:szCs w:val="24"/>
              </w:rPr>
            </w:pPr>
            <w:r w:rsidRPr="008F3AB1">
              <w:rPr>
                <w:rFonts w:eastAsia="Geneva" w:cs="Arial"/>
                <w:color w:val="000000"/>
                <w:sz w:val="24"/>
                <w:szCs w:val="24"/>
              </w:rPr>
              <w:t>CPU</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455CB" w:rsidRPr="008F3AB1" w:rsidRDefault="00E455CB" w:rsidP="00D5535A">
            <w:pPr>
              <w:jc w:val="center"/>
              <w:textAlignment w:val="center"/>
              <w:rPr>
                <w:rFonts w:eastAsia="Geneva" w:cs="Arial"/>
                <w:color w:val="000000"/>
                <w:sz w:val="24"/>
                <w:szCs w:val="24"/>
              </w:rPr>
            </w:pPr>
            <w:r w:rsidRPr="008F3AB1">
              <w:rPr>
                <w:rFonts w:eastAsia="Geneva" w:cs="Arial"/>
                <w:color w:val="000000"/>
                <w:sz w:val="24"/>
                <w:szCs w:val="24"/>
              </w:rPr>
              <w:t>E3-1225</w:t>
            </w: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455CB" w:rsidRPr="008F3AB1" w:rsidRDefault="00E455CB" w:rsidP="00D5535A">
            <w:pPr>
              <w:jc w:val="center"/>
              <w:textAlignment w:val="center"/>
              <w:rPr>
                <w:rFonts w:ascii="宋体" w:hAnsi="宋体" w:cs="宋体"/>
                <w:color w:val="000000"/>
                <w:sz w:val="24"/>
                <w:szCs w:val="24"/>
              </w:rPr>
            </w:pPr>
            <w:proofErr w:type="gramStart"/>
            <w:r w:rsidRPr="008F3AB1">
              <w:rPr>
                <w:rFonts w:ascii="宋体" w:hAnsi="宋体" w:cs="宋体" w:hint="eastAsia"/>
                <w:color w:val="000000"/>
                <w:sz w:val="24"/>
                <w:szCs w:val="24"/>
              </w:rPr>
              <w:t>个</w:t>
            </w:r>
            <w:proofErr w:type="gramEnd"/>
          </w:p>
        </w:tc>
        <w:tc>
          <w:tcPr>
            <w:tcW w:w="6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455CB" w:rsidRPr="008F3AB1" w:rsidRDefault="00E455CB" w:rsidP="00D5535A">
            <w:pPr>
              <w:jc w:val="center"/>
              <w:textAlignment w:val="center"/>
              <w:rPr>
                <w:rFonts w:eastAsia="Geneva" w:cs="Arial"/>
                <w:color w:val="000000"/>
                <w:sz w:val="24"/>
                <w:szCs w:val="24"/>
              </w:rPr>
            </w:pPr>
            <w:r w:rsidRPr="008F3AB1">
              <w:rPr>
                <w:rFonts w:eastAsia="Geneva" w:cs="Arial"/>
                <w:color w:val="000000"/>
                <w:sz w:val="24"/>
                <w:szCs w:val="24"/>
              </w:rPr>
              <w:t>1</w:t>
            </w:r>
          </w:p>
        </w:tc>
      </w:tr>
      <w:tr w:rsidR="00E455CB" w:rsidRPr="008F3AB1" w:rsidTr="00D5535A">
        <w:trPr>
          <w:trHeight w:val="360"/>
        </w:trPr>
        <w:tc>
          <w:tcPr>
            <w:tcW w:w="58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455CB" w:rsidRPr="008F3AB1" w:rsidRDefault="00E455CB" w:rsidP="00D5535A">
            <w:pPr>
              <w:jc w:val="center"/>
              <w:rPr>
                <w:rFonts w:eastAsia="Geneva" w:cs="Arial"/>
                <w:color w:val="000000"/>
                <w:sz w:val="24"/>
                <w:szCs w:val="24"/>
              </w:rPr>
            </w:pPr>
          </w:p>
        </w:tc>
        <w:tc>
          <w:tcPr>
            <w:tcW w:w="2430"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455CB" w:rsidRPr="008F3AB1" w:rsidRDefault="00E455CB" w:rsidP="00D5535A">
            <w:pPr>
              <w:rPr>
                <w:rFonts w:ascii="宋体" w:hAnsi="宋体" w:cs="宋体"/>
                <w:color w:val="000000"/>
                <w:sz w:val="24"/>
                <w:szCs w:val="24"/>
              </w:rPr>
            </w:pPr>
          </w:p>
        </w:tc>
        <w:tc>
          <w:tcPr>
            <w:tcW w:w="27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455CB" w:rsidRPr="008F3AB1" w:rsidRDefault="00E455CB" w:rsidP="00D5535A">
            <w:pPr>
              <w:textAlignment w:val="center"/>
              <w:rPr>
                <w:rFonts w:eastAsia="Geneva" w:cs="Arial"/>
                <w:color w:val="000000"/>
                <w:sz w:val="24"/>
                <w:szCs w:val="24"/>
              </w:rPr>
            </w:pPr>
            <w:r w:rsidRPr="008F3AB1">
              <w:rPr>
                <w:rFonts w:ascii="宋体" w:eastAsia="宋体" w:hAnsi="宋体" w:cs="宋体" w:hint="eastAsia"/>
                <w:color w:val="000000"/>
                <w:sz w:val="24"/>
                <w:szCs w:val="24"/>
              </w:rPr>
              <w:t>内存</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455CB" w:rsidRPr="008F3AB1" w:rsidRDefault="00E455CB" w:rsidP="00D5535A">
            <w:pPr>
              <w:jc w:val="center"/>
              <w:textAlignment w:val="center"/>
              <w:rPr>
                <w:rFonts w:eastAsia="Geneva" w:cs="Arial"/>
                <w:color w:val="000000"/>
                <w:sz w:val="24"/>
                <w:szCs w:val="24"/>
              </w:rPr>
            </w:pPr>
            <w:r w:rsidRPr="008F3AB1">
              <w:rPr>
                <w:rFonts w:eastAsia="Geneva" w:cs="Arial"/>
                <w:color w:val="000000"/>
                <w:sz w:val="24"/>
                <w:szCs w:val="24"/>
              </w:rPr>
              <w:t xml:space="preserve">8GB </w:t>
            </w: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455CB" w:rsidRPr="008F3AB1" w:rsidRDefault="00E455CB" w:rsidP="00D5535A">
            <w:pPr>
              <w:jc w:val="center"/>
              <w:textAlignment w:val="center"/>
              <w:rPr>
                <w:rFonts w:ascii="宋体" w:hAnsi="宋体" w:cs="宋体"/>
                <w:color w:val="000000"/>
                <w:sz w:val="24"/>
                <w:szCs w:val="24"/>
              </w:rPr>
            </w:pPr>
            <w:r w:rsidRPr="008F3AB1">
              <w:rPr>
                <w:rFonts w:ascii="宋体" w:hAnsi="宋体" w:cs="宋体" w:hint="eastAsia"/>
                <w:color w:val="000000"/>
                <w:sz w:val="24"/>
                <w:szCs w:val="24"/>
              </w:rPr>
              <w:t>条</w:t>
            </w:r>
          </w:p>
        </w:tc>
        <w:tc>
          <w:tcPr>
            <w:tcW w:w="6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455CB" w:rsidRPr="008F3AB1" w:rsidRDefault="00E455CB" w:rsidP="00D5535A">
            <w:pPr>
              <w:jc w:val="center"/>
              <w:textAlignment w:val="center"/>
              <w:rPr>
                <w:rFonts w:eastAsia="Geneva" w:cs="Arial"/>
                <w:color w:val="000000"/>
                <w:sz w:val="24"/>
                <w:szCs w:val="24"/>
              </w:rPr>
            </w:pPr>
            <w:r w:rsidRPr="008F3AB1">
              <w:rPr>
                <w:rFonts w:eastAsia="Geneva" w:cs="Arial"/>
                <w:color w:val="000000"/>
                <w:sz w:val="24"/>
                <w:szCs w:val="24"/>
              </w:rPr>
              <w:t>1</w:t>
            </w:r>
          </w:p>
        </w:tc>
      </w:tr>
      <w:tr w:rsidR="00E455CB" w:rsidRPr="008F3AB1" w:rsidTr="00D5535A">
        <w:trPr>
          <w:trHeight w:val="360"/>
        </w:trPr>
        <w:tc>
          <w:tcPr>
            <w:tcW w:w="58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455CB" w:rsidRPr="008F3AB1" w:rsidRDefault="00E455CB" w:rsidP="00D5535A">
            <w:pPr>
              <w:jc w:val="center"/>
              <w:rPr>
                <w:rFonts w:eastAsia="Geneva" w:cs="Arial"/>
                <w:color w:val="000000"/>
                <w:sz w:val="24"/>
                <w:szCs w:val="24"/>
              </w:rPr>
            </w:pPr>
          </w:p>
        </w:tc>
        <w:tc>
          <w:tcPr>
            <w:tcW w:w="2430"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455CB" w:rsidRPr="008F3AB1" w:rsidRDefault="00E455CB" w:rsidP="00D5535A">
            <w:pPr>
              <w:rPr>
                <w:rFonts w:ascii="宋体" w:hAnsi="宋体" w:cs="宋体"/>
                <w:color w:val="000000"/>
                <w:sz w:val="24"/>
                <w:szCs w:val="24"/>
              </w:rPr>
            </w:pPr>
          </w:p>
        </w:tc>
        <w:tc>
          <w:tcPr>
            <w:tcW w:w="27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455CB" w:rsidRPr="008F3AB1" w:rsidRDefault="00E455CB" w:rsidP="00D5535A">
            <w:pPr>
              <w:textAlignment w:val="center"/>
              <w:rPr>
                <w:rFonts w:eastAsia="Geneva" w:cs="Arial"/>
                <w:color w:val="000000"/>
                <w:sz w:val="24"/>
                <w:szCs w:val="24"/>
              </w:rPr>
            </w:pPr>
            <w:r w:rsidRPr="008F3AB1">
              <w:rPr>
                <w:rFonts w:ascii="宋体" w:eastAsia="宋体" w:hAnsi="宋体" w:cs="宋体" w:hint="eastAsia"/>
                <w:color w:val="000000"/>
                <w:sz w:val="24"/>
                <w:szCs w:val="24"/>
              </w:rPr>
              <w:t>硬盘</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455CB" w:rsidRPr="008F3AB1" w:rsidRDefault="00E455CB" w:rsidP="00D5535A">
            <w:pPr>
              <w:jc w:val="center"/>
              <w:textAlignment w:val="center"/>
              <w:rPr>
                <w:rFonts w:eastAsia="Geneva" w:cs="Arial"/>
                <w:color w:val="000000"/>
                <w:sz w:val="24"/>
                <w:szCs w:val="24"/>
              </w:rPr>
            </w:pPr>
            <w:r w:rsidRPr="008F3AB1">
              <w:rPr>
                <w:rFonts w:eastAsia="Geneva" w:cs="Arial"/>
                <w:color w:val="000000"/>
                <w:sz w:val="24"/>
                <w:szCs w:val="24"/>
              </w:rPr>
              <w:t>1T</w:t>
            </w: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455CB" w:rsidRPr="008F3AB1" w:rsidRDefault="00E455CB" w:rsidP="00D5535A">
            <w:pPr>
              <w:jc w:val="center"/>
              <w:textAlignment w:val="center"/>
              <w:rPr>
                <w:rFonts w:ascii="宋体" w:hAnsi="宋体" w:cs="宋体"/>
                <w:color w:val="000000"/>
                <w:sz w:val="24"/>
                <w:szCs w:val="24"/>
              </w:rPr>
            </w:pPr>
            <w:proofErr w:type="gramStart"/>
            <w:r w:rsidRPr="008F3AB1">
              <w:rPr>
                <w:rFonts w:ascii="宋体" w:hAnsi="宋体" w:cs="宋体" w:hint="eastAsia"/>
                <w:color w:val="000000"/>
                <w:sz w:val="24"/>
                <w:szCs w:val="24"/>
              </w:rPr>
              <w:t>个</w:t>
            </w:r>
            <w:proofErr w:type="gramEnd"/>
          </w:p>
        </w:tc>
        <w:tc>
          <w:tcPr>
            <w:tcW w:w="6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455CB" w:rsidRPr="008F3AB1" w:rsidRDefault="00E455CB" w:rsidP="00D5535A">
            <w:pPr>
              <w:jc w:val="center"/>
              <w:textAlignment w:val="center"/>
              <w:rPr>
                <w:rFonts w:eastAsia="Geneva" w:cs="Arial"/>
                <w:color w:val="000000"/>
                <w:sz w:val="24"/>
                <w:szCs w:val="24"/>
              </w:rPr>
            </w:pPr>
            <w:r w:rsidRPr="008F3AB1">
              <w:rPr>
                <w:rFonts w:eastAsia="Geneva" w:cs="Arial"/>
                <w:color w:val="000000"/>
                <w:sz w:val="24"/>
                <w:szCs w:val="24"/>
              </w:rPr>
              <w:t>1</w:t>
            </w:r>
          </w:p>
        </w:tc>
      </w:tr>
      <w:tr w:rsidR="00E455CB" w:rsidRPr="008F3AB1" w:rsidTr="00D5535A">
        <w:trPr>
          <w:trHeight w:val="360"/>
        </w:trPr>
        <w:tc>
          <w:tcPr>
            <w:tcW w:w="58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455CB" w:rsidRPr="008F3AB1" w:rsidRDefault="00E455CB" w:rsidP="00D5535A">
            <w:pPr>
              <w:jc w:val="center"/>
              <w:rPr>
                <w:rFonts w:eastAsia="Geneva" w:cs="Arial"/>
                <w:color w:val="000000"/>
                <w:sz w:val="24"/>
                <w:szCs w:val="24"/>
              </w:rPr>
            </w:pPr>
          </w:p>
        </w:tc>
        <w:tc>
          <w:tcPr>
            <w:tcW w:w="2430"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455CB" w:rsidRPr="008F3AB1" w:rsidRDefault="00E455CB" w:rsidP="00D5535A">
            <w:pPr>
              <w:rPr>
                <w:rFonts w:ascii="宋体" w:hAnsi="宋体" w:cs="宋体"/>
                <w:color w:val="000000"/>
                <w:sz w:val="24"/>
                <w:szCs w:val="24"/>
              </w:rPr>
            </w:pPr>
          </w:p>
        </w:tc>
        <w:tc>
          <w:tcPr>
            <w:tcW w:w="27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455CB" w:rsidRPr="008F3AB1" w:rsidRDefault="00E455CB" w:rsidP="00D5535A">
            <w:pPr>
              <w:textAlignment w:val="center"/>
              <w:rPr>
                <w:rFonts w:ascii="宋体" w:hAnsi="宋体" w:cs="宋体"/>
                <w:color w:val="000000"/>
                <w:sz w:val="24"/>
                <w:szCs w:val="24"/>
              </w:rPr>
            </w:pPr>
            <w:r w:rsidRPr="008F3AB1">
              <w:rPr>
                <w:rFonts w:ascii="宋体" w:hAnsi="宋体" w:cs="宋体" w:hint="eastAsia"/>
                <w:color w:val="000000"/>
                <w:sz w:val="24"/>
                <w:szCs w:val="24"/>
              </w:rPr>
              <w:t>键盘、鼠标</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455CB" w:rsidRPr="008F3AB1" w:rsidRDefault="00E455CB" w:rsidP="00D5535A">
            <w:pPr>
              <w:jc w:val="center"/>
              <w:textAlignment w:val="center"/>
              <w:rPr>
                <w:rFonts w:ascii="宋体" w:hAnsi="宋体" w:cs="宋体"/>
                <w:color w:val="000000"/>
                <w:sz w:val="24"/>
                <w:szCs w:val="24"/>
              </w:rPr>
            </w:pPr>
            <w:proofErr w:type="gramStart"/>
            <w:r w:rsidRPr="008F3AB1">
              <w:rPr>
                <w:rFonts w:ascii="宋体" w:hAnsi="宋体" w:cs="宋体" w:hint="eastAsia"/>
                <w:color w:val="000000"/>
                <w:sz w:val="24"/>
                <w:szCs w:val="24"/>
              </w:rPr>
              <w:t>标配</w:t>
            </w:r>
            <w:proofErr w:type="gramEnd"/>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455CB" w:rsidRPr="008F3AB1" w:rsidRDefault="00E455CB" w:rsidP="00D5535A">
            <w:pPr>
              <w:jc w:val="center"/>
              <w:textAlignment w:val="center"/>
              <w:rPr>
                <w:rFonts w:ascii="宋体" w:hAnsi="宋体" w:cs="宋体"/>
                <w:color w:val="000000"/>
                <w:sz w:val="24"/>
                <w:szCs w:val="24"/>
              </w:rPr>
            </w:pPr>
            <w:r w:rsidRPr="008F3AB1">
              <w:rPr>
                <w:rFonts w:ascii="宋体" w:hAnsi="宋体" w:cs="宋体" w:hint="eastAsia"/>
                <w:color w:val="000000"/>
                <w:sz w:val="24"/>
                <w:szCs w:val="24"/>
              </w:rPr>
              <w:t>套</w:t>
            </w:r>
          </w:p>
        </w:tc>
        <w:tc>
          <w:tcPr>
            <w:tcW w:w="6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455CB" w:rsidRPr="008F3AB1" w:rsidRDefault="00E455CB" w:rsidP="00D5535A">
            <w:pPr>
              <w:jc w:val="center"/>
              <w:textAlignment w:val="center"/>
              <w:rPr>
                <w:rFonts w:eastAsia="Geneva" w:cs="Arial"/>
                <w:color w:val="000000"/>
                <w:sz w:val="24"/>
                <w:szCs w:val="24"/>
              </w:rPr>
            </w:pPr>
            <w:r w:rsidRPr="008F3AB1">
              <w:rPr>
                <w:rFonts w:eastAsia="Geneva" w:cs="Arial"/>
                <w:color w:val="000000"/>
                <w:sz w:val="24"/>
                <w:szCs w:val="24"/>
              </w:rPr>
              <w:t>1</w:t>
            </w:r>
          </w:p>
        </w:tc>
      </w:tr>
      <w:tr w:rsidR="00E455CB" w:rsidRPr="008F3AB1" w:rsidTr="00D5535A">
        <w:trPr>
          <w:trHeight w:val="285"/>
        </w:trPr>
        <w:tc>
          <w:tcPr>
            <w:tcW w:w="58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455CB" w:rsidRPr="008F3AB1" w:rsidRDefault="00E455CB" w:rsidP="00D5535A">
            <w:pPr>
              <w:jc w:val="center"/>
              <w:rPr>
                <w:rFonts w:eastAsia="Geneva" w:cs="Arial"/>
                <w:color w:val="000000"/>
                <w:sz w:val="24"/>
                <w:szCs w:val="24"/>
              </w:rPr>
            </w:pPr>
          </w:p>
        </w:tc>
        <w:tc>
          <w:tcPr>
            <w:tcW w:w="2430"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455CB" w:rsidRPr="008F3AB1" w:rsidRDefault="00E455CB" w:rsidP="00D5535A">
            <w:pPr>
              <w:rPr>
                <w:rFonts w:ascii="宋体" w:hAnsi="宋体" w:cs="宋体"/>
                <w:color w:val="000000"/>
                <w:sz w:val="24"/>
                <w:szCs w:val="24"/>
              </w:rPr>
            </w:pPr>
          </w:p>
        </w:tc>
        <w:tc>
          <w:tcPr>
            <w:tcW w:w="27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455CB" w:rsidRPr="008F3AB1" w:rsidRDefault="00E455CB" w:rsidP="00D5535A">
            <w:pPr>
              <w:textAlignment w:val="center"/>
              <w:rPr>
                <w:rFonts w:ascii="宋体" w:hAnsi="宋体" w:cs="宋体"/>
                <w:color w:val="000000"/>
                <w:sz w:val="24"/>
                <w:szCs w:val="24"/>
              </w:rPr>
            </w:pPr>
            <w:r w:rsidRPr="008F3AB1">
              <w:rPr>
                <w:rFonts w:ascii="宋体" w:hAnsi="宋体" w:cs="宋体" w:hint="eastAsia"/>
                <w:color w:val="000000"/>
                <w:sz w:val="24"/>
                <w:szCs w:val="24"/>
              </w:rPr>
              <w:t>光驱</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455CB" w:rsidRPr="008F3AB1" w:rsidRDefault="00E455CB" w:rsidP="00D5535A">
            <w:pPr>
              <w:jc w:val="center"/>
              <w:textAlignment w:val="center"/>
              <w:rPr>
                <w:rFonts w:eastAsia="Geneva" w:cs="Arial"/>
                <w:color w:val="000000"/>
                <w:sz w:val="24"/>
                <w:szCs w:val="24"/>
              </w:rPr>
            </w:pPr>
            <w:r w:rsidRPr="008F3AB1">
              <w:rPr>
                <w:rFonts w:eastAsia="Geneva" w:cs="Arial"/>
                <w:color w:val="000000"/>
                <w:sz w:val="24"/>
                <w:szCs w:val="24"/>
              </w:rPr>
              <w:t>DVD ROM</w:t>
            </w: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455CB" w:rsidRPr="008F3AB1" w:rsidRDefault="00E455CB" w:rsidP="00D5535A">
            <w:pPr>
              <w:jc w:val="center"/>
              <w:textAlignment w:val="center"/>
              <w:rPr>
                <w:rFonts w:ascii="宋体" w:hAnsi="宋体" w:cs="宋体"/>
                <w:color w:val="000000"/>
                <w:sz w:val="24"/>
                <w:szCs w:val="24"/>
              </w:rPr>
            </w:pPr>
            <w:proofErr w:type="gramStart"/>
            <w:r w:rsidRPr="008F3AB1">
              <w:rPr>
                <w:rFonts w:ascii="宋体" w:hAnsi="宋体" w:cs="宋体" w:hint="eastAsia"/>
                <w:color w:val="000000"/>
                <w:sz w:val="24"/>
                <w:szCs w:val="24"/>
              </w:rPr>
              <w:t>个</w:t>
            </w:r>
            <w:proofErr w:type="gramEnd"/>
          </w:p>
        </w:tc>
        <w:tc>
          <w:tcPr>
            <w:tcW w:w="6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455CB" w:rsidRPr="008F3AB1" w:rsidRDefault="00E455CB" w:rsidP="00D5535A">
            <w:pPr>
              <w:jc w:val="center"/>
              <w:textAlignment w:val="center"/>
              <w:rPr>
                <w:rFonts w:eastAsia="Geneva" w:cs="Arial"/>
                <w:color w:val="000000"/>
                <w:sz w:val="24"/>
                <w:szCs w:val="24"/>
              </w:rPr>
            </w:pPr>
            <w:r w:rsidRPr="008F3AB1">
              <w:rPr>
                <w:rFonts w:eastAsia="Geneva" w:cs="Arial"/>
                <w:color w:val="000000"/>
                <w:sz w:val="24"/>
                <w:szCs w:val="24"/>
              </w:rPr>
              <w:t>1</w:t>
            </w:r>
          </w:p>
        </w:tc>
      </w:tr>
      <w:tr w:rsidR="00E455CB" w:rsidRPr="008F3AB1" w:rsidTr="00D5535A">
        <w:trPr>
          <w:trHeight w:val="315"/>
        </w:trPr>
        <w:tc>
          <w:tcPr>
            <w:tcW w:w="58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455CB" w:rsidRPr="008F3AB1" w:rsidRDefault="00E455CB" w:rsidP="00D5535A">
            <w:pPr>
              <w:jc w:val="center"/>
              <w:rPr>
                <w:rFonts w:eastAsia="Geneva" w:cs="Arial"/>
                <w:color w:val="000000"/>
                <w:sz w:val="24"/>
                <w:szCs w:val="24"/>
              </w:rPr>
            </w:pPr>
          </w:p>
        </w:tc>
        <w:tc>
          <w:tcPr>
            <w:tcW w:w="2430"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455CB" w:rsidRPr="008F3AB1" w:rsidRDefault="00E455CB" w:rsidP="00D5535A">
            <w:pPr>
              <w:rPr>
                <w:rFonts w:ascii="宋体" w:hAnsi="宋体" w:cs="宋体"/>
                <w:color w:val="000000"/>
                <w:sz w:val="24"/>
                <w:szCs w:val="24"/>
              </w:rPr>
            </w:pPr>
          </w:p>
        </w:tc>
        <w:tc>
          <w:tcPr>
            <w:tcW w:w="27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455CB" w:rsidRPr="008F3AB1" w:rsidRDefault="00E455CB" w:rsidP="00D5535A">
            <w:pPr>
              <w:textAlignment w:val="center"/>
              <w:rPr>
                <w:rFonts w:ascii="宋体" w:hAnsi="宋体" w:cs="宋体"/>
                <w:color w:val="000000"/>
                <w:sz w:val="24"/>
                <w:szCs w:val="24"/>
              </w:rPr>
            </w:pPr>
            <w:r w:rsidRPr="008F3AB1">
              <w:rPr>
                <w:rFonts w:ascii="宋体" w:hAnsi="宋体" w:cs="宋体" w:hint="eastAsia"/>
                <w:color w:val="000000"/>
                <w:sz w:val="24"/>
                <w:szCs w:val="24"/>
              </w:rPr>
              <w:t>双网卡</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455CB" w:rsidRPr="008F3AB1" w:rsidRDefault="00E455CB" w:rsidP="00D5535A">
            <w:pPr>
              <w:jc w:val="center"/>
              <w:textAlignment w:val="center"/>
              <w:rPr>
                <w:rFonts w:ascii="宋体" w:hAnsi="宋体" w:cs="宋体"/>
                <w:color w:val="000000"/>
                <w:sz w:val="24"/>
                <w:szCs w:val="24"/>
              </w:rPr>
            </w:pPr>
            <w:proofErr w:type="gramStart"/>
            <w:r w:rsidRPr="008F3AB1">
              <w:rPr>
                <w:rFonts w:ascii="宋体" w:hAnsi="宋体" w:cs="宋体" w:hint="eastAsia"/>
                <w:color w:val="000000"/>
                <w:sz w:val="24"/>
                <w:szCs w:val="24"/>
              </w:rPr>
              <w:t>标配</w:t>
            </w:r>
            <w:proofErr w:type="gramEnd"/>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455CB" w:rsidRPr="008F3AB1" w:rsidRDefault="00E455CB" w:rsidP="00D5535A">
            <w:pPr>
              <w:jc w:val="center"/>
              <w:textAlignment w:val="center"/>
              <w:rPr>
                <w:rFonts w:ascii="宋体" w:hAnsi="宋体" w:cs="宋体"/>
                <w:color w:val="000000"/>
                <w:sz w:val="24"/>
                <w:szCs w:val="24"/>
              </w:rPr>
            </w:pPr>
            <w:proofErr w:type="gramStart"/>
            <w:r w:rsidRPr="008F3AB1">
              <w:rPr>
                <w:rFonts w:ascii="宋体" w:hAnsi="宋体" w:cs="宋体" w:hint="eastAsia"/>
                <w:color w:val="000000"/>
                <w:sz w:val="24"/>
                <w:szCs w:val="24"/>
              </w:rPr>
              <w:t>个</w:t>
            </w:r>
            <w:proofErr w:type="gramEnd"/>
          </w:p>
        </w:tc>
        <w:tc>
          <w:tcPr>
            <w:tcW w:w="6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455CB" w:rsidRPr="008F3AB1" w:rsidRDefault="00E455CB" w:rsidP="00D5535A">
            <w:pPr>
              <w:jc w:val="center"/>
              <w:textAlignment w:val="center"/>
              <w:rPr>
                <w:rFonts w:eastAsia="Geneva" w:cs="Arial"/>
                <w:color w:val="000000"/>
                <w:sz w:val="24"/>
                <w:szCs w:val="24"/>
              </w:rPr>
            </w:pPr>
            <w:r w:rsidRPr="008F3AB1">
              <w:rPr>
                <w:rFonts w:eastAsia="Geneva" w:cs="Arial"/>
                <w:color w:val="000000"/>
                <w:sz w:val="24"/>
                <w:szCs w:val="24"/>
              </w:rPr>
              <w:t>1</w:t>
            </w:r>
          </w:p>
        </w:tc>
      </w:tr>
      <w:tr w:rsidR="00E455CB" w:rsidRPr="008F3AB1" w:rsidTr="00D5535A">
        <w:trPr>
          <w:trHeight w:val="315"/>
        </w:trPr>
        <w:tc>
          <w:tcPr>
            <w:tcW w:w="58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455CB" w:rsidRPr="008F3AB1" w:rsidRDefault="00E455CB" w:rsidP="00D5535A">
            <w:pPr>
              <w:jc w:val="center"/>
              <w:rPr>
                <w:rFonts w:eastAsia="Geneva" w:cs="Arial"/>
                <w:color w:val="000000"/>
                <w:sz w:val="24"/>
                <w:szCs w:val="24"/>
              </w:rPr>
            </w:pPr>
          </w:p>
        </w:tc>
        <w:tc>
          <w:tcPr>
            <w:tcW w:w="2430"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455CB" w:rsidRPr="008F3AB1" w:rsidRDefault="00E455CB" w:rsidP="00D5535A">
            <w:pPr>
              <w:rPr>
                <w:rFonts w:ascii="宋体" w:hAnsi="宋体" w:cs="宋体"/>
                <w:color w:val="000000"/>
                <w:sz w:val="24"/>
                <w:szCs w:val="24"/>
              </w:rPr>
            </w:pPr>
          </w:p>
        </w:tc>
        <w:tc>
          <w:tcPr>
            <w:tcW w:w="27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455CB" w:rsidRPr="008F3AB1" w:rsidRDefault="00E455CB" w:rsidP="00D5535A">
            <w:pPr>
              <w:textAlignment w:val="center"/>
              <w:rPr>
                <w:rFonts w:eastAsia="Geneva" w:cs="Arial"/>
                <w:color w:val="000000"/>
                <w:sz w:val="24"/>
                <w:szCs w:val="24"/>
              </w:rPr>
            </w:pPr>
            <w:r w:rsidRPr="008F3AB1">
              <w:rPr>
                <w:rFonts w:ascii="宋体" w:eastAsia="宋体" w:hAnsi="宋体" w:cs="宋体" w:hint="eastAsia"/>
                <w:color w:val="000000"/>
                <w:sz w:val="24"/>
                <w:szCs w:val="24"/>
              </w:rPr>
              <w:t>显卡</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455CB" w:rsidRPr="008F3AB1" w:rsidRDefault="00E455CB" w:rsidP="00D5535A">
            <w:pPr>
              <w:jc w:val="center"/>
              <w:textAlignment w:val="center"/>
              <w:rPr>
                <w:rFonts w:eastAsia="Geneva" w:cs="Arial"/>
                <w:color w:val="000000"/>
                <w:sz w:val="24"/>
                <w:szCs w:val="24"/>
              </w:rPr>
            </w:pPr>
            <w:r w:rsidRPr="008F3AB1">
              <w:rPr>
                <w:rStyle w:val="font61"/>
                <w:rFonts w:eastAsia="Geneva"/>
                <w:sz w:val="24"/>
                <w:szCs w:val="24"/>
              </w:rPr>
              <w:t>1G</w:t>
            </w:r>
            <w:r w:rsidRPr="008F3AB1">
              <w:rPr>
                <w:rFonts w:ascii="宋体" w:hAnsi="宋体" w:cs="宋体" w:hint="eastAsia"/>
                <w:color w:val="000000"/>
                <w:sz w:val="24"/>
                <w:szCs w:val="24"/>
              </w:rPr>
              <w:t>显</w:t>
            </w: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455CB" w:rsidRPr="008F3AB1" w:rsidRDefault="00E455CB" w:rsidP="00D5535A">
            <w:pPr>
              <w:jc w:val="center"/>
              <w:textAlignment w:val="center"/>
              <w:rPr>
                <w:rFonts w:ascii="宋体" w:hAnsi="宋体" w:cs="宋体"/>
                <w:color w:val="000000"/>
                <w:sz w:val="24"/>
                <w:szCs w:val="24"/>
              </w:rPr>
            </w:pPr>
            <w:r w:rsidRPr="008F3AB1">
              <w:rPr>
                <w:rFonts w:ascii="宋体" w:hAnsi="宋体" w:cs="宋体" w:hint="eastAsia"/>
                <w:color w:val="000000"/>
                <w:sz w:val="24"/>
                <w:szCs w:val="24"/>
              </w:rPr>
              <w:t>条</w:t>
            </w:r>
          </w:p>
        </w:tc>
        <w:tc>
          <w:tcPr>
            <w:tcW w:w="6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455CB" w:rsidRPr="008F3AB1" w:rsidRDefault="00E455CB" w:rsidP="00D5535A">
            <w:pPr>
              <w:jc w:val="center"/>
              <w:textAlignment w:val="center"/>
              <w:rPr>
                <w:rFonts w:eastAsia="Geneva" w:cs="Arial"/>
                <w:color w:val="000000"/>
                <w:sz w:val="24"/>
                <w:szCs w:val="24"/>
              </w:rPr>
            </w:pPr>
            <w:r w:rsidRPr="008F3AB1">
              <w:rPr>
                <w:rFonts w:eastAsia="Geneva" w:cs="Arial"/>
                <w:color w:val="000000"/>
                <w:sz w:val="24"/>
                <w:szCs w:val="24"/>
              </w:rPr>
              <w:t>1</w:t>
            </w:r>
          </w:p>
        </w:tc>
      </w:tr>
      <w:tr w:rsidR="00E455CB" w:rsidRPr="008F3AB1" w:rsidTr="00D5535A">
        <w:trPr>
          <w:trHeight w:val="285"/>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455CB" w:rsidRPr="008F3AB1" w:rsidRDefault="00E455CB" w:rsidP="00D5535A">
            <w:pPr>
              <w:jc w:val="center"/>
              <w:textAlignment w:val="center"/>
              <w:rPr>
                <w:rFonts w:eastAsia="Geneva" w:cs="Arial"/>
                <w:color w:val="000000"/>
                <w:sz w:val="24"/>
                <w:szCs w:val="24"/>
              </w:rPr>
            </w:pPr>
            <w:r w:rsidRPr="008F3AB1">
              <w:rPr>
                <w:rFonts w:eastAsia="Geneva" w:cs="Arial"/>
                <w:color w:val="000000"/>
                <w:sz w:val="24"/>
                <w:szCs w:val="24"/>
              </w:rPr>
              <w:t>2</w:t>
            </w:r>
          </w:p>
        </w:tc>
        <w:tc>
          <w:tcPr>
            <w:tcW w:w="243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455CB" w:rsidRPr="008F3AB1" w:rsidRDefault="00E455CB" w:rsidP="00D5535A">
            <w:pPr>
              <w:textAlignment w:val="center"/>
              <w:rPr>
                <w:rFonts w:ascii="宋体" w:hAnsi="宋体" w:cs="宋体"/>
                <w:color w:val="000000"/>
                <w:sz w:val="24"/>
                <w:szCs w:val="24"/>
              </w:rPr>
            </w:pPr>
            <w:r w:rsidRPr="008F3AB1">
              <w:rPr>
                <w:rFonts w:ascii="宋体" w:hAnsi="宋体" w:cs="宋体" w:hint="eastAsia"/>
                <w:color w:val="000000"/>
                <w:sz w:val="24"/>
                <w:szCs w:val="24"/>
              </w:rPr>
              <w:t>音箱</w:t>
            </w:r>
          </w:p>
        </w:tc>
        <w:tc>
          <w:tcPr>
            <w:tcW w:w="27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455CB" w:rsidRPr="008F3AB1" w:rsidRDefault="00E455CB" w:rsidP="00D5535A">
            <w:pPr>
              <w:textAlignment w:val="center"/>
              <w:rPr>
                <w:rFonts w:ascii="宋体" w:hAnsi="宋体" w:cs="宋体"/>
                <w:color w:val="000000"/>
                <w:sz w:val="24"/>
                <w:szCs w:val="24"/>
              </w:rPr>
            </w:pPr>
            <w:r w:rsidRPr="008F3AB1">
              <w:rPr>
                <w:rFonts w:ascii="宋体" w:hAnsi="宋体" w:cs="宋体" w:hint="eastAsia"/>
                <w:color w:val="000000"/>
                <w:sz w:val="24"/>
                <w:szCs w:val="24"/>
              </w:rPr>
              <w:t>DELL,AX210,USB</w:t>
            </w:r>
            <w:r w:rsidRPr="008F3AB1">
              <w:rPr>
                <w:rFonts w:ascii="宋体" w:hAnsi="宋体" w:cs="宋体" w:hint="eastAsia"/>
                <w:color w:val="000000"/>
                <w:sz w:val="24"/>
                <w:szCs w:val="24"/>
              </w:rPr>
              <w:t>接口</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455CB" w:rsidRPr="008F3AB1" w:rsidRDefault="00E455CB" w:rsidP="00D5535A">
            <w:pPr>
              <w:jc w:val="center"/>
              <w:textAlignment w:val="center"/>
              <w:rPr>
                <w:rFonts w:ascii="宋体" w:hAnsi="宋体" w:cs="宋体"/>
                <w:color w:val="000000"/>
                <w:sz w:val="24"/>
                <w:szCs w:val="24"/>
              </w:rPr>
            </w:pPr>
            <w:r w:rsidRPr="008F3AB1">
              <w:rPr>
                <w:rFonts w:ascii="宋体" w:hAnsi="宋体" w:cs="宋体" w:hint="eastAsia"/>
                <w:color w:val="000000"/>
                <w:sz w:val="24"/>
                <w:szCs w:val="24"/>
              </w:rPr>
              <w:t>DELL</w:t>
            </w: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455CB" w:rsidRPr="008F3AB1" w:rsidRDefault="00E455CB" w:rsidP="00D5535A">
            <w:pPr>
              <w:jc w:val="center"/>
              <w:textAlignment w:val="center"/>
              <w:rPr>
                <w:rFonts w:ascii="宋体" w:hAnsi="宋体" w:cs="宋体"/>
                <w:color w:val="000000"/>
                <w:sz w:val="24"/>
                <w:szCs w:val="24"/>
              </w:rPr>
            </w:pPr>
            <w:r w:rsidRPr="008F3AB1">
              <w:rPr>
                <w:rFonts w:ascii="宋体" w:hAnsi="宋体" w:cs="宋体" w:hint="eastAsia"/>
                <w:color w:val="000000"/>
                <w:sz w:val="24"/>
                <w:szCs w:val="24"/>
              </w:rPr>
              <w:t>台</w:t>
            </w:r>
          </w:p>
        </w:tc>
        <w:tc>
          <w:tcPr>
            <w:tcW w:w="6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455CB" w:rsidRPr="008F3AB1" w:rsidRDefault="00E455CB" w:rsidP="00D5535A">
            <w:pPr>
              <w:jc w:val="center"/>
              <w:textAlignment w:val="center"/>
              <w:rPr>
                <w:rFonts w:eastAsia="Geneva" w:cs="Arial"/>
                <w:color w:val="000000"/>
                <w:sz w:val="24"/>
                <w:szCs w:val="24"/>
              </w:rPr>
            </w:pPr>
            <w:r w:rsidRPr="008F3AB1">
              <w:rPr>
                <w:rFonts w:eastAsia="Geneva" w:cs="Arial"/>
                <w:color w:val="000000"/>
                <w:sz w:val="24"/>
                <w:szCs w:val="24"/>
              </w:rPr>
              <w:t>1</w:t>
            </w:r>
          </w:p>
        </w:tc>
      </w:tr>
      <w:tr w:rsidR="00E455CB" w:rsidRPr="008F3AB1" w:rsidTr="00D5535A">
        <w:trPr>
          <w:trHeight w:val="285"/>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455CB" w:rsidRPr="008F3AB1" w:rsidRDefault="00E455CB" w:rsidP="00D5535A">
            <w:pPr>
              <w:jc w:val="center"/>
              <w:textAlignment w:val="center"/>
              <w:rPr>
                <w:rFonts w:eastAsia="Geneva" w:cs="Arial"/>
                <w:color w:val="000000"/>
                <w:sz w:val="24"/>
                <w:szCs w:val="24"/>
              </w:rPr>
            </w:pPr>
            <w:r w:rsidRPr="008F3AB1">
              <w:rPr>
                <w:rFonts w:eastAsia="Geneva" w:cs="Arial"/>
                <w:color w:val="000000"/>
                <w:sz w:val="24"/>
                <w:szCs w:val="24"/>
              </w:rPr>
              <w:t>3</w:t>
            </w:r>
          </w:p>
        </w:tc>
        <w:tc>
          <w:tcPr>
            <w:tcW w:w="243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455CB" w:rsidRPr="008F3AB1" w:rsidRDefault="00E455CB" w:rsidP="00D5535A">
            <w:pPr>
              <w:textAlignment w:val="center"/>
              <w:rPr>
                <w:rFonts w:ascii="宋体" w:hAnsi="宋体" w:cs="宋体"/>
                <w:color w:val="000000"/>
                <w:sz w:val="24"/>
                <w:szCs w:val="24"/>
              </w:rPr>
            </w:pPr>
            <w:r w:rsidRPr="008F3AB1">
              <w:rPr>
                <w:rFonts w:ascii="宋体" w:hAnsi="宋体" w:cs="宋体" w:hint="eastAsia"/>
                <w:color w:val="000000"/>
                <w:sz w:val="24"/>
                <w:szCs w:val="24"/>
              </w:rPr>
              <w:t>显示器</w:t>
            </w:r>
          </w:p>
        </w:tc>
        <w:tc>
          <w:tcPr>
            <w:tcW w:w="27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455CB" w:rsidRPr="008F3AB1" w:rsidRDefault="00E455CB" w:rsidP="00D5535A">
            <w:pPr>
              <w:textAlignment w:val="center"/>
              <w:rPr>
                <w:rFonts w:ascii="宋体" w:hAnsi="宋体" w:cs="宋体"/>
                <w:color w:val="000000"/>
                <w:sz w:val="24"/>
                <w:szCs w:val="24"/>
              </w:rPr>
            </w:pPr>
            <w:r w:rsidRPr="008F3AB1">
              <w:rPr>
                <w:rFonts w:ascii="宋体" w:hAnsi="宋体" w:cs="宋体" w:hint="eastAsia"/>
                <w:color w:val="000000"/>
                <w:sz w:val="24"/>
                <w:szCs w:val="24"/>
              </w:rPr>
              <w:t>21.5</w:t>
            </w:r>
            <w:r w:rsidRPr="008F3AB1">
              <w:rPr>
                <w:rFonts w:ascii="宋体" w:hAnsi="宋体" w:cs="宋体" w:hint="eastAsia"/>
                <w:color w:val="000000"/>
                <w:sz w:val="24"/>
                <w:szCs w:val="24"/>
              </w:rPr>
              <w:t>寸液晶</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455CB" w:rsidRPr="008F3AB1" w:rsidRDefault="00E455CB" w:rsidP="00D5535A">
            <w:pPr>
              <w:jc w:val="center"/>
              <w:textAlignment w:val="center"/>
              <w:rPr>
                <w:rFonts w:ascii="宋体" w:hAnsi="宋体" w:cs="宋体"/>
                <w:color w:val="000000"/>
                <w:sz w:val="24"/>
                <w:szCs w:val="24"/>
              </w:rPr>
            </w:pPr>
            <w:r w:rsidRPr="008F3AB1">
              <w:rPr>
                <w:rFonts w:ascii="宋体" w:hAnsi="宋体" w:cs="宋体" w:hint="eastAsia"/>
                <w:color w:val="000000"/>
                <w:sz w:val="24"/>
                <w:szCs w:val="24"/>
              </w:rPr>
              <w:t>DELL</w:t>
            </w: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455CB" w:rsidRPr="008F3AB1" w:rsidRDefault="00E455CB" w:rsidP="00D5535A">
            <w:pPr>
              <w:jc w:val="center"/>
              <w:textAlignment w:val="center"/>
              <w:rPr>
                <w:rFonts w:ascii="宋体" w:hAnsi="宋体" w:cs="宋体"/>
                <w:color w:val="000000"/>
                <w:sz w:val="24"/>
                <w:szCs w:val="24"/>
              </w:rPr>
            </w:pPr>
            <w:r w:rsidRPr="008F3AB1">
              <w:rPr>
                <w:rFonts w:ascii="宋体" w:hAnsi="宋体" w:cs="宋体" w:hint="eastAsia"/>
                <w:color w:val="000000"/>
                <w:sz w:val="24"/>
                <w:szCs w:val="24"/>
              </w:rPr>
              <w:t>台</w:t>
            </w:r>
          </w:p>
        </w:tc>
        <w:tc>
          <w:tcPr>
            <w:tcW w:w="6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455CB" w:rsidRPr="008F3AB1" w:rsidRDefault="00E455CB" w:rsidP="00D5535A">
            <w:pPr>
              <w:jc w:val="center"/>
              <w:textAlignment w:val="center"/>
              <w:rPr>
                <w:rFonts w:eastAsia="Geneva" w:cs="Arial"/>
                <w:color w:val="000000"/>
                <w:sz w:val="24"/>
                <w:szCs w:val="24"/>
              </w:rPr>
            </w:pPr>
            <w:r w:rsidRPr="008F3AB1">
              <w:rPr>
                <w:rFonts w:eastAsia="Geneva" w:cs="Arial"/>
                <w:color w:val="000000"/>
                <w:sz w:val="24"/>
                <w:szCs w:val="24"/>
              </w:rPr>
              <w:t>1</w:t>
            </w:r>
          </w:p>
        </w:tc>
      </w:tr>
      <w:tr w:rsidR="00E455CB" w:rsidRPr="008F3AB1" w:rsidTr="00D5535A">
        <w:trPr>
          <w:trHeight w:val="33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455CB" w:rsidRPr="008F3AB1" w:rsidRDefault="00E455CB" w:rsidP="00D5535A">
            <w:pPr>
              <w:jc w:val="center"/>
              <w:textAlignment w:val="center"/>
              <w:rPr>
                <w:rFonts w:ascii="宋体" w:hAnsi="宋体" w:cs="宋体"/>
                <w:b/>
                <w:color w:val="000000"/>
                <w:sz w:val="24"/>
                <w:szCs w:val="24"/>
              </w:rPr>
            </w:pPr>
            <w:r w:rsidRPr="008F3AB1">
              <w:rPr>
                <w:rFonts w:ascii="宋体" w:hAnsi="宋体" w:cs="宋体" w:hint="eastAsia"/>
                <w:b/>
                <w:color w:val="000000"/>
                <w:sz w:val="24"/>
                <w:szCs w:val="24"/>
              </w:rPr>
              <w:t>四</w:t>
            </w:r>
          </w:p>
        </w:tc>
        <w:tc>
          <w:tcPr>
            <w:tcW w:w="7770" w:type="dxa"/>
            <w:gridSpan w:val="6"/>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455CB" w:rsidRPr="008F3AB1" w:rsidRDefault="00E455CB" w:rsidP="00D5535A">
            <w:pPr>
              <w:textAlignment w:val="center"/>
              <w:rPr>
                <w:rFonts w:ascii="宋体" w:hAnsi="宋体" w:cs="宋体"/>
                <w:b/>
                <w:color w:val="000000"/>
                <w:sz w:val="24"/>
                <w:szCs w:val="24"/>
              </w:rPr>
            </w:pPr>
            <w:r w:rsidRPr="008F3AB1">
              <w:rPr>
                <w:rFonts w:ascii="宋体" w:hAnsi="宋体" w:cs="宋体" w:hint="eastAsia"/>
                <w:b/>
                <w:color w:val="000000"/>
                <w:sz w:val="24"/>
                <w:szCs w:val="24"/>
              </w:rPr>
              <w:t>主站监控系统软件</w:t>
            </w:r>
          </w:p>
        </w:tc>
      </w:tr>
      <w:tr w:rsidR="00E455CB" w:rsidRPr="008F3AB1" w:rsidTr="00D5535A">
        <w:trPr>
          <w:trHeight w:val="319"/>
        </w:trPr>
        <w:tc>
          <w:tcPr>
            <w:tcW w:w="5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455CB" w:rsidRPr="008F3AB1" w:rsidRDefault="00E455CB" w:rsidP="00D5535A">
            <w:pPr>
              <w:jc w:val="center"/>
              <w:textAlignment w:val="center"/>
              <w:rPr>
                <w:rFonts w:ascii="宋体" w:hAnsi="宋体" w:cs="宋体"/>
                <w:b/>
                <w:color w:val="000000"/>
                <w:sz w:val="24"/>
                <w:szCs w:val="24"/>
              </w:rPr>
            </w:pPr>
            <w:r w:rsidRPr="008F3AB1">
              <w:rPr>
                <w:rFonts w:ascii="宋体" w:hAnsi="宋体" w:cs="宋体" w:hint="eastAsia"/>
                <w:b/>
                <w:color w:val="000000"/>
                <w:sz w:val="24"/>
                <w:szCs w:val="24"/>
              </w:rPr>
              <w:t>五</w:t>
            </w:r>
          </w:p>
        </w:tc>
        <w:tc>
          <w:tcPr>
            <w:tcW w:w="7770"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455CB" w:rsidRPr="008F3AB1" w:rsidRDefault="00E455CB" w:rsidP="00D5535A">
            <w:pPr>
              <w:textAlignment w:val="center"/>
              <w:rPr>
                <w:rFonts w:ascii="宋体" w:hAnsi="宋体" w:cs="宋体"/>
                <w:b/>
                <w:color w:val="000000"/>
                <w:sz w:val="24"/>
                <w:szCs w:val="24"/>
              </w:rPr>
            </w:pPr>
            <w:r w:rsidRPr="008F3AB1">
              <w:rPr>
                <w:rFonts w:ascii="宋体" w:hAnsi="宋体" w:cs="宋体" w:hint="eastAsia"/>
                <w:b/>
                <w:color w:val="000000"/>
                <w:sz w:val="24"/>
                <w:szCs w:val="24"/>
              </w:rPr>
              <w:t>其它</w:t>
            </w:r>
          </w:p>
        </w:tc>
      </w:tr>
      <w:tr w:rsidR="00E455CB" w:rsidRPr="008F3AB1" w:rsidTr="00D5535A">
        <w:trPr>
          <w:trHeight w:val="319"/>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455CB" w:rsidRPr="008F3AB1" w:rsidRDefault="00E455CB" w:rsidP="00D5535A">
            <w:pPr>
              <w:jc w:val="center"/>
              <w:textAlignment w:val="center"/>
              <w:rPr>
                <w:rFonts w:eastAsia="Geneva" w:cs="Arial"/>
                <w:color w:val="000000"/>
                <w:sz w:val="24"/>
                <w:szCs w:val="24"/>
              </w:rPr>
            </w:pPr>
            <w:r w:rsidRPr="008F3AB1">
              <w:rPr>
                <w:rFonts w:eastAsia="Geneva" w:cs="Arial"/>
                <w:color w:val="000000"/>
                <w:sz w:val="24"/>
                <w:szCs w:val="24"/>
              </w:rPr>
              <w:t>1</w:t>
            </w:r>
          </w:p>
        </w:tc>
        <w:tc>
          <w:tcPr>
            <w:tcW w:w="243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455CB" w:rsidRPr="008F3AB1" w:rsidRDefault="00E455CB" w:rsidP="00D5535A">
            <w:pPr>
              <w:textAlignment w:val="center"/>
              <w:rPr>
                <w:rFonts w:ascii="宋体" w:hAnsi="宋体" w:cs="宋体"/>
                <w:color w:val="000000"/>
                <w:sz w:val="24"/>
                <w:szCs w:val="24"/>
              </w:rPr>
            </w:pPr>
            <w:r w:rsidRPr="008F3AB1">
              <w:rPr>
                <w:rFonts w:ascii="宋体" w:hAnsi="宋体" w:cs="宋体" w:hint="eastAsia"/>
                <w:color w:val="000000"/>
                <w:sz w:val="24"/>
                <w:szCs w:val="24"/>
              </w:rPr>
              <w:t>调试服务费用</w:t>
            </w:r>
          </w:p>
        </w:tc>
        <w:tc>
          <w:tcPr>
            <w:tcW w:w="27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455CB" w:rsidRPr="008F3AB1" w:rsidRDefault="00E455CB" w:rsidP="00D5535A">
            <w:pPr>
              <w:textAlignment w:val="center"/>
              <w:rPr>
                <w:rFonts w:ascii="宋体" w:hAnsi="宋体" w:cs="宋体"/>
                <w:color w:val="000000"/>
                <w:sz w:val="24"/>
                <w:szCs w:val="24"/>
              </w:rPr>
            </w:pPr>
            <w:r w:rsidRPr="008F3AB1">
              <w:rPr>
                <w:rFonts w:ascii="宋体" w:hAnsi="宋体" w:cs="宋体" w:hint="eastAsia"/>
                <w:color w:val="000000"/>
                <w:sz w:val="24"/>
                <w:szCs w:val="24"/>
              </w:rPr>
              <w:t>系统、设备调试费用</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455CB" w:rsidRPr="008F3AB1" w:rsidRDefault="00E455CB" w:rsidP="00D5535A">
            <w:pPr>
              <w:jc w:val="center"/>
              <w:textAlignment w:val="center"/>
              <w:rPr>
                <w:rFonts w:ascii="宋体" w:hAnsi="宋体" w:cs="宋体"/>
                <w:color w:val="000000"/>
                <w:sz w:val="24"/>
                <w:szCs w:val="24"/>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455CB" w:rsidRPr="008F3AB1" w:rsidRDefault="00E455CB" w:rsidP="00D5535A">
            <w:pPr>
              <w:jc w:val="center"/>
              <w:textAlignment w:val="center"/>
              <w:rPr>
                <w:rFonts w:ascii="宋体" w:hAnsi="宋体" w:cs="宋体"/>
                <w:color w:val="000000"/>
                <w:sz w:val="24"/>
                <w:szCs w:val="24"/>
              </w:rPr>
            </w:pPr>
            <w:r w:rsidRPr="008F3AB1">
              <w:rPr>
                <w:rFonts w:ascii="宋体" w:hAnsi="宋体" w:cs="宋体" w:hint="eastAsia"/>
                <w:color w:val="000000"/>
                <w:sz w:val="24"/>
                <w:szCs w:val="24"/>
              </w:rPr>
              <w:t>套</w:t>
            </w:r>
          </w:p>
        </w:tc>
        <w:tc>
          <w:tcPr>
            <w:tcW w:w="6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455CB" w:rsidRPr="008F3AB1" w:rsidRDefault="00E455CB" w:rsidP="00D5535A">
            <w:pPr>
              <w:jc w:val="center"/>
              <w:textAlignment w:val="center"/>
              <w:rPr>
                <w:rFonts w:ascii="宋体" w:hAnsi="宋体" w:cs="宋体"/>
                <w:color w:val="000000"/>
                <w:sz w:val="24"/>
                <w:szCs w:val="24"/>
              </w:rPr>
            </w:pPr>
            <w:r w:rsidRPr="008F3AB1">
              <w:rPr>
                <w:rFonts w:ascii="宋体" w:hAnsi="宋体" w:cs="宋体" w:hint="eastAsia"/>
                <w:color w:val="000000"/>
                <w:sz w:val="24"/>
                <w:szCs w:val="24"/>
              </w:rPr>
              <w:t>1</w:t>
            </w:r>
          </w:p>
        </w:tc>
      </w:tr>
      <w:tr w:rsidR="00E455CB" w:rsidRPr="008F3AB1" w:rsidTr="00D5535A">
        <w:trPr>
          <w:trHeight w:val="319"/>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455CB" w:rsidRPr="008F3AB1" w:rsidRDefault="00E455CB" w:rsidP="00D5535A">
            <w:pPr>
              <w:jc w:val="center"/>
              <w:textAlignment w:val="center"/>
              <w:rPr>
                <w:rFonts w:eastAsia="Geneva" w:cs="Arial"/>
                <w:color w:val="000000"/>
                <w:sz w:val="24"/>
                <w:szCs w:val="24"/>
              </w:rPr>
            </w:pPr>
            <w:r w:rsidRPr="008F3AB1">
              <w:rPr>
                <w:rFonts w:eastAsia="Geneva" w:cs="Arial"/>
                <w:color w:val="000000"/>
                <w:sz w:val="24"/>
                <w:szCs w:val="24"/>
              </w:rPr>
              <w:t>2</w:t>
            </w:r>
          </w:p>
        </w:tc>
        <w:tc>
          <w:tcPr>
            <w:tcW w:w="243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455CB" w:rsidRPr="008F3AB1" w:rsidRDefault="00E455CB" w:rsidP="00D5535A">
            <w:pPr>
              <w:textAlignment w:val="center"/>
              <w:rPr>
                <w:rFonts w:ascii="宋体" w:hAnsi="宋体" w:cs="宋体"/>
                <w:color w:val="000000"/>
                <w:sz w:val="24"/>
                <w:szCs w:val="24"/>
              </w:rPr>
            </w:pPr>
            <w:r w:rsidRPr="008F3AB1">
              <w:rPr>
                <w:rFonts w:ascii="宋体" w:hAnsi="宋体" w:cs="宋体" w:hint="eastAsia"/>
                <w:color w:val="000000"/>
                <w:sz w:val="24"/>
                <w:szCs w:val="24"/>
              </w:rPr>
              <w:t>线缆及接线费用</w:t>
            </w:r>
          </w:p>
        </w:tc>
        <w:tc>
          <w:tcPr>
            <w:tcW w:w="27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455CB" w:rsidRPr="008F3AB1" w:rsidRDefault="00E455CB" w:rsidP="00D5535A">
            <w:pPr>
              <w:jc w:val="center"/>
              <w:rPr>
                <w:rFonts w:eastAsia="Geneva" w:cs="Arial"/>
                <w:color w:val="000000"/>
                <w:sz w:val="24"/>
                <w:szCs w:val="24"/>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455CB" w:rsidRPr="008F3AB1" w:rsidRDefault="00E455CB" w:rsidP="00D5535A">
            <w:pPr>
              <w:jc w:val="center"/>
              <w:textAlignment w:val="center"/>
              <w:rPr>
                <w:rFonts w:ascii="宋体" w:hAnsi="宋体" w:cs="宋体"/>
                <w:color w:val="000000"/>
                <w:sz w:val="24"/>
                <w:szCs w:val="24"/>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455CB" w:rsidRPr="008F3AB1" w:rsidRDefault="00E455CB" w:rsidP="00D5535A">
            <w:pPr>
              <w:jc w:val="center"/>
              <w:textAlignment w:val="center"/>
              <w:rPr>
                <w:rFonts w:ascii="宋体" w:hAnsi="宋体" w:cs="宋体"/>
                <w:color w:val="000000"/>
                <w:sz w:val="24"/>
                <w:szCs w:val="24"/>
              </w:rPr>
            </w:pPr>
            <w:r w:rsidRPr="008F3AB1">
              <w:rPr>
                <w:rFonts w:ascii="宋体" w:hAnsi="宋体" w:cs="宋体" w:hint="eastAsia"/>
                <w:color w:val="000000"/>
                <w:sz w:val="24"/>
                <w:szCs w:val="24"/>
              </w:rPr>
              <w:t>套</w:t>
            </w:r>
          </w:p>
        </w:tc>
        <w:tc>
          <w:tcPr>
            <w:tcW w:w="6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455CB" w:rsidRPr="008F3AB1" w:rsidRDefault="00E455CB" w:rsidP="00D5535A">
            <w:pPr>
              <w:jc w:val="center"/>
              <w:textAlignment w:val="center"/>
              <w:rPr>
                <w:rFonts w:eastAsia="Geneva" w:cs="Arial"/>
                <w:color w:val="000000"/>
                <w:sz w:val="24"/>
                <w:szCs w:val="24"/>
              </w:rPr>
            </w:pPr>
            <w:r w:rsidRPr="008F3AB1">
              <w:rPr>
                <w:rFonts w:eastAsia="Geneva" w:cs="Arial"/>
                <w:color w:val="000000"/>
                <w:sz w:val="24"/>
                <w:szCs w:val="24"/>
              </w:rPr>
              <w:t>1</w:t>
            </w:r>
          </w:p>
        </w:tc>
      </w:tr>
      <w:tr w:rsidR="00E455CB" w:rsidRPr="008F3AB1" w:rsidTr="00D5535A">
        <w:trPr>
          <w:trHeight w:val="319"/>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455CB" w:rsidRPr="008F3AB1" w:rsidRDefault="00E455CB" w:rsidP="00D5535A">
            <w:pPr>
              <w:jc w:val="center"/>
              <w:textAlignment w:val="center"/>
              <w:rPr>
                <w:rFonts w:eastAsia="Geneva" w:cs="Arial"/>
                <w:color w:val="000000"/>
                <w:sz w:val="24"/>
                <w:szCs w:val="24"/>
              </w:rPr>
            </w:pPr>
            <w:r w:rsidRPr="008F3AB1">
              <w:rPr>
                <w:rFonts w:eastAsia="Geneva" w:cs="Arial"/>
                <w:color w:val="000000"/>
                <w:sz w:val="24"/>
                <w:szCs w:val="24"/>
              </w:rPr>
              <w:t>3</w:t>
            </w:r>
          </w:p>
        </w:tc>
        <w:tc>
          <w:tcPr>
            <w:tcW w:w="243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455CB" w:rsidRPr="008F3AB1" w:rsidRDefault="00E455CB" w:rsidP="00D5535A">
            <w:pPr>
              <w:textAlignment w:val="center"/>
              <w:rPr>
                <w:rFonts w:ascii="宋体" w:hAnsi="宋体" w:cs="宋体"/>
                <w:color w:val="000000"/>
                <w:sz w:val="24"/>
                <w:szCs w:val="24"/>
              </w:rPr>
            </w:pPr>
            <w:r w:rsidRPr="008F3AB1">
              <w:rPr>
                <w:rFonts w:ascii="宋体" w:hAnsi="宋体" w:cs="宋体" w:hint="eastAsia"/>
                <w:color w:val="000000"/>
                <w:sz w:val="24"/>
                <w:szCs w:val="24"/>
              </w:rPr>
              <w:t>资料、培训</w:t>
            </w:r>
          </w:p>
        </w:tc>
        <w:tc>
          <w:tcPr>
            <w:tcW w:w="27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455CB" w:rsidRPr="008F3AB1" w:rsidRDefault="00E455CB" w:rsidP="00D5535A">
            <w:pPr>
              <w:jc w:val="center"/>
              <w:rPr>
                <w:rFonts w:eastAsia="Geneva" w:cs="Arial"/>
                <w:color w:val="000000"/>
                <w:sz w:val="24"/>
                <w:szCs w:val="24"/>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455CB" w:rsidRPr="008F3AB1" w:rsidRDefault="00E455CB" w:rsidP="00D5535A">
            <w:pPr>
              <w:jc w:val="center"/>
              <w:textAlignment w:val="center"/>
              <w:rPr>
                <w:rFonts w:ascii="宋体" w:hAnsi="宋体" w:cs="宋体"/>
                <w:color w:val="000000"/>
                <w:sz w:val="24"/>
                <w:szCs w:val="24"/>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455CB" w:rsidRPr="008F3AB1" w:rsidRDefault="00E455CB" w:rsidP="00D5535A">
            <w:pPr>
              <w:jc w:val="center"/>
              <w:textAlignment w:val="center"/>
              <w:rPr>
                <w:rFonts w:ascii="宋体" w:hAnsi="宋体" w:cs="宋体"/>
                <w:color w:val="000000"/>
                <w:sz w:val="24"/>
                <w:szCs w:val="24"/>
              </w:rPr>
            </w:pPr>
            <w:r w:rsidRPr="008F3AB1">
              <w:rPr>
                <w:rFonts w:ascii="宋体" w:hAnsi="宋体" w:cs="宋体" w:hint="eastAsia"/>
                <w:color w:val="000000"/>
                <w:sz w:val="24"/>
                <w:szCs w:val="24"/>
              </w:rPr>
              <w:t>套</w:t>
            </w:r>
          </w:p>
        </w:tc>
        <w:tc>
          <w:tcPr>
            <w:tcW w:w="6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455CB" w:rsidRPr="008F3AB1" w:rsidRDefault="00E455CB" w:rsidP="00D5535A">
            <w:pPr>
              <w:jc w:val="center"/>
              <w:textAlignment w:val="center"/>
              <w:rPr>
                <w:rFonts w:eastAsia="Geneva" w:cs="Arial"/>
                <w:color w:val="000000"/>
                <w:sz w:val="24"/>
                <w:szCs w:val="24"/>
              </w:rPr>
            </w:pPr>
            <w:r w:rsidRPr="008F3AB1">
              <w:rPr>
                <w:rFonts w:eastAsia="Geneva" w:cs="Arial"/>
                <w:color w:val="000000"/>
                <w:sz w:val="24"/>
                <w:szCs w:val="24"/>
              </w:rPr>
              <w:t>1</w:t>
            </w:r>
          </w:p>
        </w:tc>
      </w:tr>
    </w:tbl>
    <w:p w:rsidR="00E455CB" w:rsidRPr="008F3AB1" w:rsidRDefault="00E455CB" w:rsidP="00E455CB">
      <w:pPr>
        <w:spacing w:line="360" w:lineRule="auto"/>
        <w:ind w:left="420"/>
        <w:rPr>
          <w:sz w:val="24"/>
          <w:szCs w:val="24"/>
        </w:rPr>
      </w:pPr>
    </w:p>
    <w:p w:rsidR="00E455CB" w:rsidRPr="008F3AB1" w:rsidRDefault="00E455CB" w:rsidP="00E455CB">
      <w:pPr>
        <w:pStyle w:val="1"/>
        <w:spacing w:before="0" w:after="0" w:line="360" w:lineRule="auto"/>
        <w:rPr>
          <w:rFonts w:ascii="宋体" w:hAnsi="宋体"/>
          <w:sz w:val="24"/>
          <w:szCs w:val="24"/>
        </w:rPr>
      </w:pPr>
      <w:bookmarkStart w:id="21" w:name="_Toc384280155"/>
      <w:r w:rsidRPr="008F3AB1">
        <w:rPr>
          <w:rFonts w:ascii="宋体" w:hAnsi="宋体" w:hint="eastAsia"/>
          <w:sz w:val="24"/>
          <w:szCs w:val="24"/>
        </w:rPr>
        <w:t>质量保证和售后服务</w:t>
      </w:r>
      <w:bookmarkEnd w:id="21"/>
    </w:p>
    <w:p w:rsidR="00E455CB" w:rsidRPr="008F3AB1" w:rsidRDefault="00E455CB" w:rsidP="00E455CB">
      <w:pPr>
        <w:pStyle w:val="p0"/>
        <w:spacing w:line="360" w:lineRule="auto"/>
        <w:ind w:hanging="28"/>
        <w:rPr>
          <w:rFonts w:ascii="宋体" w:hAnsi="宋体"/>
          <w:b/>
          <w:bCs/>
          <w:sz w:val="24"/>
          <w:szCs w:val="24"/>
        </w:rPr>
      </w:pPr>
      <w:r w:rsidRPr="008F3AB1">
        <w:rPr>
          <w:rFonts w:ascii="宋体" w:hAnsi="宋体" w:hint="eastAsia"/>
          <w:b/>
          <w:bCs/>
          <w:sz w:val="24"/>
          <w:szCs w:val="24"/>
        </w:rPr>
        <w:t>1、硬件质量保证</w:t>
      </w:r>
    </w:p>
    <w:p w:rsidR="00E455CB" w:rsidRPr="008F3AB1" w:rsidRDefault="00E455CB" w:rsidP="00E455CB">
      <w:pPr>
        <w:tabs>
          <w:tab w:val="left" w:pos="7886"/>
        </w:tabs>
        <w:spacing w:line="300" w:lineRule="auto"/>
        <w:rPr>
          <w:rFonts w:cs="Arial"/>
          <w:sz w:val="24"/>
          <w:szCs w:val="24"/>
        </w:rPr>
      </w:pPr>
      <w:r w:rsidRPr="008F3AB1">
        <w:rPr>
          <w:rFonts w:cs="Arial" w:hint="eastAsia"/>
          <w:sz w:val="24"/>
          <w:szCs w:val="24"/>
        </w:rPr>
        <w:t>5</w:t>
      </w:r>
      <w:r w:rsidRPr="008F3AB1">
        <w:rPr>
          <w:rFonts w:cs="Arial" w:hint="eastAsia"/>
          <w:sz w:val="24"/>
          <w:szCs w:val="24"/>
        </w:rPr>
        <w:t>年质量保证，质保期内负责免费维护或彻底更换。</w:t>
      </w:r>
    </w:p>
    <w:p w:rsidR="00E455CB" w:rsidRPr="008F3AB1" w:rsidRDefault="00E455CB" w:rsidP="00E455CB">
      <w:pPr>
        <w:pStyle w:val="p0"/>
        <w:spacing w:line="360" w:lineRule="auto"/>
        <w:ind w:hanging="28"/>
        <w:rPr>
          <w:rFonts w:ascii="宋体" w:hAnsi="宋体"/>
          <w:b/>
          <w:bCs/>
          <w:sz w:val="24"/>
          <w:szCs w:val="24"/>
        </w:rPr>
      </w:pPr>
      <w:r w:rsidRPr="008F3AB1">
        <w:rPr>
          <w:rFonts w:ascii="宋体" w:hAnsi="宋体" w:hint="eastAsia"/>
          <w:b/>
          <w:bCs/>
          <w:sz w:val="24"/>
          <w:szCs w:val="24"/>
        </w:rPr>
        <w:t>2、 软件质量保证</w:t>
      </w:r>
    </w:p>
    <w:p w:rsidR="00E455CB" w:rsidRPr="008F3AB1" w:rsidRDefault="00E455CB" w:rsidP="00E455CB">
      <w:pPr>
        <w:tabs>
          <w:tab w:val="left" w:pos="7886"/>
        </w:tabs>
        <w:spacing w:line="300" w:lineRule="auto"/>
        <w:rPr>
          <w:rFonts w:cs="Arial"/>
          <w:sz w:val="24"/>
          <w:szCs w:val="24"/>
        </w:rPr>
      </w:pPr>
      <w:r w:rsidRPr="008F3AB1">
        <w:rPr>
          <w:rFonts w:cs="Arial" w:hint="eastAsia"/>
          <w:sz w:val="24"/>
          <w:szCs w:val="24"/>
        </w:rPr>
        <w:t>五年免费升级和软件维护。</w:t>
      </w:r>
    </w:p>
    <w:p w:rsidR="00E455CB" w:rsidRPr="008F3AB1" w:rsidRDefault="00E455CB" w:rsidP="00E455CB">
      <w:pPr>
        <w:pStyle w:val="p0"/>
        <w:spacing w:line="360" w:lineRule="auto"/>
        <w:ind w:hanging="28"/>
        <w:rPr>
          <w:rFonts w:ascii="宋体" w:hAnsi="宋体"/>
          <w:b/>
          <w:bCs/>
          <w:sz w:val="24"/>
          <w:szCs w:val="24"/>
        </w:rPr>
      </w:pPr>
      <w:r w:rsidRPr="008F3AB1">
        <w:rPr>
          <w:rFonts w:ascii="宋体" w:hAnsi="宋体" w:hint="eastAsia"/>
          <w:b/>
          <w:bCs/>
          <w:sz w:val="24"/>
          <w:szCs w:val="24"/>
        </w:rPr>
        <w:t>3、售后服务</w:t>
      </w:r>
      <w:bookmarkStart w:id="22" w:name="_Toc384280156"/>
      <w:r w:rsidRPr="008F3AB1">
        <w:rPr>
          <w:rFonts w:ascii="宋体" w:hAnsi="宋体" w:hint="eastAsia"/>
          <w:b/>
          <w:sz w:val="24"/>
          <w:szCs w:val="24"/>
        </w:rPr>
        <w:t>培训</w:t>
      </w:r>
      <w:bookmarkEnd w:id="22"/>
    </w:p>
    <w:p w:rsidR="00E455CB" w:rsidRPr="008F3AB1" w:rsidRDefault="00E455CB" w:rsidP="00E455CB">
      <w:pPr>
        <w:rPr>
          <w:sz w:val="24"/>
          <w:szCs w:val="24"/>
        </w:rPr>
      </w:pPr>
      <w:r w:rsidRPr="008F3AB1">
        <w:rPr>
          <w:rFonts w:cs="Arial" w:hint="eastAsia"/>
          <w:sz w:val="24"/>
          <w:szCs w:val="24"/>
        </w:rPr>
        <w:t>需提供全面的技术培训，使用户技术人员从电气监控系统的硬件和软件的各个方面完全掌握系统的调试、运行和维护。</w:t>
      </w:r>
    </w:p>
    <w:p w:rsidR="008F3AB1" w:rsidRPr="008F3AB1" w:rsidRDefault="008F3AB1" w:rsidP="008F3AB1">
      <w:pPr>
        <w:ind w:firstLineChars="200" w:firstLine="480"/>
        <w:rPr>
          <w:color w:val="FF0000"/>
          <w:sz w:val="24"/>
          <w:szCs w:val="24"/>
        </w:rPr>
      </w:pPr>
      <w:r w:rsidRPr="008F3AB1">
        <w:rPr>
          <w:rFonts w:hint="eastAsia"/>
          <w:color w:val="FF0000"/>
          <w:sz w:val="24"/>
          <w:szCs w:val="24"/>
        </w:rPr>
        <w:t>本项目勘察现场时间：</w:t>
      </w:r>
      <w:r w:rsidRPr="008F3AB1">
        <w:rPr>
          <w:rFonts w:hint="eastAsia"/>
          <w:color w:val="FF0000"/>
          <w:sz w:val="24"/>
          <w:szCs w:val="24"/>
        </w:rPr>
        <w:t>2019</w:t>
      </w:r>
      <w:r w:rsidRPr="008F3AB1">
        <w:rPr>
          <w:rFonts w:hint="eastAsia"/>
          <w:color w:val="FF0000"/>
          <w:sz w:val="24"/>
          <w:szCs w:val="24"/>
        </w:rPr>
        <w:t>年</w:t>
      </w:r>
      <w:r>
        <w:rPr>
          <w:rFonts w:hint="eastAsia"/>
          <w:color w:val="FF0000"/>
          <w:sz w:val="24"/>
          <w:szCs w:val="24"/>
        </w:rPr>
        <w:t>11</w:t>
      </w:r>
      <w:r w:rsidRPr="008F3AB1">
        <w:rPr>
          <w:rFonts w:hint="eastAsia"/>
          <w:color w:val="FF0000"/>
          <w:sz w:val="24"/>
          <w:szCs w:val="24"/>
        </w:rPr>
        <w:t>月</w:t>
      </w:r>
      <w:r>
        <w:rPr>
          <w:rFonts w:hint="eastAsia"/>
          <w:color w:val="FF0000"/>
          <w:sz w:val="24"/>
          <w:szCs w:val="24"/>
        </w:rPr>
        <w:t>1</w:t>
      </w:r>
      <w:r w:rsidRPr="008F3AB1">
        <w:rPr>
          <w:rFonts w:hint="eastAsia"/>
          <w:color w:val="FF0000"/>
          <w:sz w:val="24"/>
          <w:szCs w:val="24"/>
        </w:rPr>
        <w:t>日</w:t>
      </w:r>
    </w:p>
    <w:p w:rsidR="008F3AB1" w:rsidRPr="008F3AB1" w:rsidRDefault="008F3AB1" w:rsidP="008F3AB1">
      <w:pPr>
        <w:ind w:firstLineChars="200" w:firstLine="480"/>
        <w:rPr>
          <w:sz w:val="24"/>
          <w:szCs w:val="24"/>
        </w:rPr>
      </w:pPr>
      <w:r w:rsidRPr="008F3AB1">
        <w:rPr>
          <w:rFonts w:hint="eastAsia"/>
          <w:sz w:val="24"/>
          <w:szCs w:val="24"/>
        </w:rPr>
        <w:t>地点：青岛市电视塔</w:t>
      </w:r>
    </w:p>
    <w:p w:rsidR="008F3AB1" w:rsidRPr="008F3AB1" w:rsidRDefault="008F3AB1" w:rsidP="008F3AB1">
      <w:pPr>
        <w:ind w:firstLineChars="200" w:firstLine="480"/>
        <w:rPr>
          <w:sz w:val="24"/>
          <w:szCs w:val="24"/>
        </w:rPr>
      </w:pPr>
      <w:r w:rsidRPr="008F3AB1">
        <w:rPr>
          <w:rFonts w:hint="eastAsia"/>
          <w:sz w:val="24"/>
          <w:szCs w:val="24"/>
        </w:rPr>
        <w:t>联系人：</w:t>
      </w:r>
      <w:r w:rsidRPr="008F3AB1">
        <w:rPr>
          <w:sz w:val="24"/>
          <w:szCs w:val="24"/>
        </w:rPr>
        <w:t>1596320068</w:t>
      </w:r>
      <w:r w:rsidRPr="008F3AB1">
        <w:rPr>
          <w:rFonts w:hint="eastAsia"/>
          <w:sz w:val="24"/>
          <w:szCs w:val="24"/>
        </w:rPr>
        <w:t xml:space="preserve">7 </w:t>
      </w:r>
      <w:r w:rsidRPr="008F3AB1">
        <w:rPr>
          <w:rFonts w:hint="eastAsia"/>
          <w:sz w:val="24"/>
          <w:szCs w:val="24"/>
        </w:rPr>
        <w:t>刘工</w:t>
      </w:r>
    </w:p>
    <w:p w:rsidR="00C51159" w:rsidRPr="008F3AB1" w:rsidRDefault="00C51159" w:rsidP="00C51159"/>
    <w:p w:rsidR="00556122" w:rsidRDefault="0072492F">
      <w:pPr>
        <w:ind w:right="750"/>
        <w:jc w:val="right"/>
        <w:rPr>
          <w:rFonts w:ascii="宋体" w:hAnsi="宋体" w:cs="Times New Roman"/>
          <w:color w:val="000000"/>
          <w:sz w:val="24"/>
          <w:szCs w:val="24"/>
        </w:rPr>
      </w:pPr>
      <w:r>
        <w:rPr>
          <w:rFonts w:ascii="宋体" w:hAnsi="宋体" w:cs="Times New Roman" w:hint="eastAsia"/>
          <w:color w:val="000000"/>
          <w:sz w:val="24"/>
          <w:szCs w:val="24"/>
        </w:rPr>
        <w:t>青岛市广播电视台采购招标办公室</w:t>
      </w:r>
      <w:r>
        <w:rPr>
          <w:rFonts w:ascii="宋体" w:hAnsi="宋体" w:cs="Times New Roman" w:hint="eastAsia"/>
          <w:color w:val="000000"/>
          <w:sz w:val="24"/>
          <w:szCs w:val="24"/>
        </w:rPr>
        <w:t xml:space="preserve">   </w:t>
      </w:r>
    </w:p>
    <w:p w:rsidR="00556122" w:rsidRDefault="0072492F">
      <w:pPr>
        <w:ind w:right="1200" w:firstLineChars="1400" w:firstLine="3360"/>
        <w:jc w:val="right"/>
        <w:rPr>
          <w:rFonts w:ascii="宋体" w:hAnsi="宋体" w:cs="Times New Roman"/>
          <w:color w:val="000000"/>
          <w:sz w:val="24"/>
          <w:szCs w:val="24"/>
        </w:rPr>
      </w:pPr>
      <w:r>
        <w:rPr>
          <w:rFonts w:ascii="宋体" w:hAnsi="宋体" w:cs="Times New Roman" w:hint="eastAsia"/>
          <w:color w:val="000000"/>
          <w:sz w:val="24"/>
          <w:szCs w:val="24"/>
        </w:rPr>
        <w:t>2019</w:t>
      </w:r>
      <w:r>
        <w:rPr>
          <w:rFonts w:ascii="宋体" w:hAnsi="宋体" w:cs="Times New Roman" w:hint="eastAsia"/>
          <w:color w:val="000000"/>
          <w:sz w:val="24"/>
          <w:szCs w:val="24"/>
        </w:rPr>
        <w:t>年</w:t>
      </w:r>
      <w:r>
        <w:rPr>
          <w:rFonts w:ascii="宋体" w:hAnsi="宋体" w:cs="Times New Roman" w:hint="eastAsia"/>
          <w:color w:val="000000"/>
          <w:sz w:val="24"/>
          <w:szCs w:val="24"/>
        </w:rPr>
        <w:t>10</w:t>
      </w:r>
      <w:r>
        <w:rPr>
          <w:rFonts w:ascii="宋体" w:hAnsi="宋体" w:cs="Times New Roman" w:hint="eastAsia"/>
          <w:color w:val="000000"/>
          <w:sz w:val="24"/>
          <w:szCs w:val="24"/>
        </w:rPr>
        <w:t>月</w:t>
      </w:r>
      <w:r w:rsidR="00C51159">
        <w:rPr>
          <w:rFonts w:ascii="宋体" w:hAnsi="宋体" w:cs="Times New Roman" w:hint="eastAsia"/>
          <w:color w:val="000000"/>
          <w:sz w:val="24"/>
          <w:szCs w:val="24"/>
        </w:rPr>
        <w:t>2</w:t>
      </w:r>
      <w:r w:rsidR="00E455CB">
        <w:rPr>
          <w:rFonts w:ascii="宋体" w:hAnsi="宋体" w:cs="Times New Roman" w:hint="eastAsia"/>
          <w:color w:val="000000"/>
          <w:sz w:val="24"/>
          <w:szCs w:val="24"/>
        </w:rPr>
        <w:t>9</w:t>
      </w:r>
      <w:r>
        <w:rPr>
          <w:rFonts w:ascii="宋体" w:hAnsi="宋体" w:cs="Times New Roman" w:hint="eastAsia"/>
          <w:color w:val="000000"/>
          <w:sz w:val="24"/>
          <w:szCs w:val="24"/>
        </w:rPr>
        <w:t>日</w:t>
      </w:r>
    </w:p>
    <w:sectPr w:rsidR="00556122" w:rsidSect="00556122">
      <w:pgSz w:w="11906" w:h="16838"/>
      <w:pgMar w:top="1247" w:right="1418" w:bottom="1247"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A049E" w:rsidRDefault="00DA049E" w:rsidP="005345D9">
      <w:pPr>
        <w:spacing w:after="0"/>
      </w:pPr>
      <w:r>
        <w:separator/>
      </w:r>
    </w:p>
  </w:endnote>
  <w:endnote w:type="continuationSeparator" w:id="0">
    <w:p w:rsidR="00DA049E" w:rsidRDefault="00DA049E" w:rsidP="005345D9">
      <w:pPr>
        <w:spacing w:after="0"/>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等线">
    <w:altName w:val="Arial Unicode MS"/>
    <w:charset w:val="86"/>
    <w:family w:val="auto"/>
    <w:pitch w:val="default"/>
    <w:sig w:usb0="00000000" w:usb1="38CF7CFA" w:usb2="00000016" w:usb3="00000000" w:csb0="0004000F" w:csb1="00000000"/>
  </w:font>
  <w:font w:name="黑体">
    <w:altName w:val="SimHei"/>
    <w:panose1 w:val="02010609060101010101"/>
    <w:charset w:val="86"/>
    <w:family w:val="modern"/>
    <w:notTrueType/>
    <w:pitch w:val="fixed"/>
    <w:sig w:usb0="00000001" w:usb1="080E0000" w:usb2="00000010" w:usb3="00000000" w:csb0="00040000" w:csb1="00000000"/>
  </w:font>
  <w:font w:name="楷体_GB2312">
    <w:charset w:val="86"/>
    <w:family w:val="modern"/>
    <w:pitch w:val="fixed"/>
    <w:sig w:usb0="00000001" w:usb1="080E0000" w:usb2="00000010" w:usb3="00000000" w:csb0="00040000" w:csb1="00000000"/>
  </w:font>
  <w:font w:name="Geneva">
    <w:altName w:val="Arial"/>
    <w:charset w:val="00"/>
    <w:family w:val="auto"/>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A049E" w:rsidRDefault="00DA049E" w:rsidP="005345D9">
      <w:pPr>
        <w:spacing w:after="0"/>
      </w:pPr>
      <w:r>
        <w:separator/>
      </w:r>
    </w:p>
  </w:footnote>
  <w:footnote w:type="continuationSeparator" w:id="0">
    <w:p w:rsidR="00DA049E" w:rsidRDefault="00DA049E" w:rsidP="005345D9">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B126DE"/>
    <w:multiLevelType w:val="hybridMultilevel"/>
    <w:tmpl w:val="80B048BE"/>
    <w:lvl w:ilvl="0" w:tplc="04090001">
      <w:start w:val="1"/>
      <w:numFmt w:val="bullet"/>
      <w:lvlText w:val=""/>
      <w:lvlJc w:val="left"/>
      <w:pPr>
        <w:ind w:left="825" w:hanging="420"/>
      </w:pPr>
      <w:rPr>
        <w:rFonts w:ascii="Wingdings" w:hAnsi="Wingdings" w:hint="default"/>
      </w:rPr>
    </w:lvl>
    <w:lvl w:ilvl="1" w:tplc="04090003" w:tentative="1">
      <w:start w:val="1"/>
      <w:numFmt w:val="bullet"/>
      <w:lvlText w:val=""/>
      <w:lvlJc w:val="left"/>
      <w:pPr>
        <w:ind w:left="1245" w:hanging="420"/>
      </w:pPr>
      <w:rPr>
        <w:rFonts w:ascii="Wingdings" w:hAnsi="Wingdings" w:hint="default"/>
      </w:rPr>
    </w:lvl>
    <w:lvl w:ilvl="2" w:tplc="04090005"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3" w:tentative="1">
      <w:start w:val="1"/>
      <w:numFmt w:val="bullet"/>
      <w:lvlText w:val=""/>
      <w:lvlJc w:val="left"/>
      <w:pPr>
        <w:ind w:left="2505" w:hanging="420"/>
      </w:pPr>
      <w:rPr>
        <w:rFonts w:ascii="Wingdings" w:hAnsi="Wingdings" w:hint="default"/>
      </w:rPr>
    </w:lvl>
    <w:lvl w:ilvl="5" w:tplc="04090005"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3" w:tentative="1">
      <w:start w:val="1"/>
      <w:numFmt w:val="bullet"/>
      <w:lvlText w:val=""/>
      <w:lvlJc w:val="left"/>
      <w:pPr>
        <w:ind w:left="3765" w:hanging="420"/>
      </w:pPr>
      <w:rPr>
        <w:rFonts w:ascii="Wingdings" w:hAnsi="Wingdings" w:hint="default"/>
      </w:rPr>
    </w:lvl>
    <w:lvl w:ilvl="8" w:tplc="04090005" w:tentative="1">
      <w:start w:val="1"/>
      <w:numFmt w:val="bullet"/>
      <w:lvlText w:val=""/>
      <w:lvlJc w:val="left"/>
      <w:pPr>
        <w:ind w:left="4185" w:hanging="420"/>
      </w:pPr>
      <w:rPr>
        <w:rFonts w:ascii="Wingdings" w:hAnsi="Wingdings" w:hint="default"/>
      </w:rPr>
    </w:lvl>
  </w:abstractNum>
  <w:abstractNum w:abstractNumId="1">
    <w:nsid w:val="09E7174F"/>
    <w:multiLevelType w:val="hybridMultilevel"/>
    <w:tmpl w:val="EA56A292"/>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0BEE584D"/>
    <w:multiLevelType w:val="hybridMultilevel"/>
    <w:tmpl w:val="74FAF8CC"/>
    <w:lvl w:ilvl="0" w:tplc="04090001">
      <w:start w:val="1"/>
      <w:numFmt w:val="bullet"/>
      <w:lvlText w:val=""/>
      <w:lvlJc w:val="left"/>
      <w:pPr>
        <w:ind w:left="820" w:hanging="420"/>
      </w:pPr>
      <w:rPr>
        <w:rFonts w:ascii="Wingdings" w:hAnsi="Wingdings" w:hint="default"/>
      </w:rPr>
    </w:lvl>
    <w:lvl w:ilvl="1" w:tplc="04090003" w:tentative="1">
      <w:start w:val="1"/>
      <w:numFmt w:val="bullet"/>
      <w:lvlText w:val=""/>
      <w:lvlJc w:val="left"/>
      <w:pPr>
        <w:ind w:left="1240" w:hanging="420"/>
      </w:pPr>
      <w:rPr>
        <w:rFonts w:ascii="Wingdings" w:hAnsi="Wingdings" w:hint="default"/>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3">
    <w:nsid w:val="1EE27FF7"/>
    <w:multiLevelType w:val="hybridMultilevel"/>
    <w:tmpl w:val="1CAA06A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20C85E6A"/>
    <w:multiLevelType w:val="hybridMultilevel"/>
    <w:tmpl w:val="A65A46E4"/>
    <w:lvl w:ilvl="0" w:tplc="04090001">
      <w:start w:val="1"/>
      <w:numFmt w:val="bullet"/>
      <w:lvlText w:val=""/>
      <w:lvlJc w:val="left"/>
      <w:pPr>
        <w:ind w:left="823" w:hanging="420"/>
      </w:pPr>
      <w:rPr>
        <w:rFonts w:ascii="Wingdings" w:hAnsi="Wingdings" w:hint="default"/>
      </w:rPr>
    </w:lvl>
    <w:lvl w:ilvl="1" w:tplc="04090003" w:tentative="1">
      <w:start w:val="1"/>
      <w:numFmt w:val="bullet"/>
      <w:lvlText w:val=""/>
      <w:lvlJc w:val="left"/>
      <w:pPr>
        <w:ind w:left="1243" w:hanging="420"/>
      </w:pPr>
      <w:rPr>
        <w:rFonts w:ascii="Wingdings" w:hAnsi="Wingdings" w:hint="default"/>
      </w:rPr>
    </w:lvl>
    <w:lvl w:ilvl="2" w:tplc="04090005" w:tentative="1">
      <w:start w:val="1"/>
      <w:numFmt w:val="bullet"/>
      <w:lvlText w:val=""/>
      <w:lvlJc w:val="left"/>
      <w:pPr>
        <w:ind w:left="1663" w:hanging="420"/>
      </w:pPr>
      <w:rPr>
        <w:rFonts w:ascii="Wingdings" w:hAnsi="Wingdings" w:hint="default"/>
      </w:rPr>
    </w:lvl>
    <w:lvl w:ilvl="3" w:tplc="04090001" w:tentative="1">
      <w:start w:val="1"/>
      <w:numFmt w:val="bullet"/>
      <w:lvlText w:val=""/>
      <w:lvlJc w:val="left"/>
      <w:pPr>
        <w:ind w:left="2083" w:hanging="420"/>
      </w:pPr>
      <w:rPr>
        <w:rFonts w:ascii="Wingdings" w:hAnsi="Wingdings" w:hint="default"/>
      </w:rPr>
    </w:lvl>
    <w:lvl w:ilvl="4" w:tplc="04090003" w:tentative="1">
      <w:start w:val="1"/>
      <w:numFmt w:val="bullet"/>
      <w:lvlText w:val=""/>
      <w:lvlJc w:val="left"/>
      <w:pPr>
        <w:ind w:left="2503" w:hanging="420"/>
      </w:pPr>
      <w:rPr>
        <w:rFonts w:ascii="Wingdings" w:hAnsi="Wingdings" w:hint="default"/>
      </w:rPr>
    </w:lvl>
    <w:lvl w:ilvl="5" w:tplc="04090005" w:tentative="1">
      <w:start w:val="1"/>
      <w:numFmt w:val="bullet"/>
      <w:lvlText w:val=""/>
      <w:lvlJc w:val="left"/>
      <w:pPr>
        <w:ind w:left="2923" w:hanging="420"/>
      </w:pPr>
      <w:rPr>
        <w:rFonts w:ascii="Wingdings" w:hAnsi="Wingdings" w:hint="default"/>
      </w:rPr>
    </w:lvl>
    <w:lvl w:ilvl="6" w:tplc="04090001" w:tentative="1">
      <w:start w:val="1"/>
      <w:numFmt w:val="bullet"/>
      <w:lvlText w:val=""/>
      <w:lvlJc w:val="left"/>
      <w:pPr>
        <w:ind w:left="3343" w:hanging="420"/>
      </w:pPr>
      <w:rPr>
        <w:rFonts w:ascii="Wingdings" w:hAnsi="Wingdings" w:hint="default"/>
      </w:rPr>
    </w:lvl>
    <w:lvl w:ilvl="7" w:tplc="04090003" w:tentative="1">
      <w:start w:val="1"/>
      <w:numFmt w:val="bullet"/>
      <w:lvlText w:val=""/>
      <w:lvlJc w:val="left"/>
      <w:pPr>
        <w:ind w:left="3763" w:hanging="420"/>
      </w:pPr>
      <w:rPr>
        <w:rFonts w:ascii="Wingdings" w:hAnsi="Wingdings" w:hint="default"/>
      </w:rPr>
    </w:lvl>
    <w:lvl w:ilvl="8" w:tplc="04090005" w:tentative="1">
      <w:start w:val="1"/>
      <w:numFmt w:val="bullet"/>
      <w:lvlText w:val=""/>
      <w:lvlJc w:val="left"/>
      <w:pPr>
        <w:ind w:left="4183" w:hanging="420"/>
      </w:pPr>
      <w:rPr>
        <w:rFonts w:ascii="Wingdings" w:hAnsi="Wingdings" w:hint="default"/>
      </w:rPr>
    </w:lvl>
  </w:abstractNum>
  <w:abstractNum w:abstractNumId="5">
    <w:nsid w:val="3480513E"/>
    <w:multiLevelType w:val="hybridMultilevel"/>
    <w:tmpl w:val="1C765E6C"/>
    <w:lvl w:ilvl="0" w:tplc="04090001">
      <w:start w:val="1"/>
      <w:numFmt w:val="bullet"/>
      <w:lvlText w:val=""/>
      <w:lvlJc w:val="left"/>
      <w:pPr>
        <w:ind w:left="825" w:hanging="420"/>
      </w:pPr>
      <w:rPr>
        <w:rFonts w:ascii="Wingdings" w:hAnsi="Wingdings" w:hint="default"/>
      </w:rPr>
    </w:lvl>
    <w:lvl w:ilvl="1" w:tplc="04090003" w:tentative="1">
      <w:start w:val="1"/>
      <w:numFmt w:val="bullet"/>
      <w:lvlText w:val=""/>
      <w:lvlJc w:val="left"/>
      <w:pPr>
        <w:ind w:left="1245" w:hanging="420"/>
      </w:pPr>
      <w:rPr>
        <w:rFonts w:ascii="Wingdings" w:hAnsi="Wingdings" w:hint="default"/>
      </w:rPr>
    </w:lvl>
    <w:lvl w:ilvl="2" w:tplc="04090005"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3" w:tentative="1">
      <w:start w:val="1"/>
      <w:numFmt w:val="bullet"/>
      <w:lvlText w:val=""/>
      <w:lvlJc w:val="left"/>
      <w:pPr>
        <w:ind w:left="2505" w:hanging="420"/>
      </w:pPr>
      <w:rPr>
        <w:rFonts w:ascii="Wingdings" w:hAnsi="Wingdings" w:hint="default"/>
      </w:rPr>
    </w:lvl>
    <w:lvl w:ilvl="5" w:tplc="04090005"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3" w:tentative="1">
      <w:start w:val="1"/>
      <w:numFmt w:val="bullet"/>
      <w:lvlText w:val=""/>
      <w:lvlJc w:val="left"/>
      <w:pPr>
        <w:ind w:left="3765" w:hanging="420"/>
      </w:pPr>
      <w:rPr>
        <w:rFonts w:ascii="Wingdings" w:hAnsi="Wingdings" w:hint="default"/>
      </w:rPr>
    </w:lvl>
    <w:lvl w:ilvl="8" w:tplc="04090005" w:tentative="1">
      <w:start w:val="1"/>
      <w:numFmt w:val="bullet"/>
      <w:lvlText w:val=""/>
      <w:lvlJc w:val="left"/>
      <w:pPr>
        <w:ind w:left="4185" w:hanging="420"/>
      </w:pPr>
      <w:rPr>
        <w:rFonts w:ascii="Wingdings" w:hAnsi="Wingdings" w:hint="default"/>
      </w:rPr>
    </w:lvl>
  </w:abstractNum>
  <w:abstractNum w:abstractNumId="6">
    <w:nsid w:val="54686599"/>
    <w:multiLevelType w:val="hybridMultilevel"/>
    <w:tmpl w:val="F4F646E6"/>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7">
    <w:nsid w:val="56DE517C"/>
    <w:multiLevelType w:val="hybridMultilevel"/>
    <w:tmpl w:val="7E0C2D76"/>
    <w:lvl w:ilvl="0" w:tplc="04090001">
      <w:start w:val="1"/>
      <w:numFmt w:val="bullet"/>
      <w:lvlText w:val=""/>
      <w:lvlJc w:val="left"/>
      <w:pPr>
        <w:ind w:left="825" w:hanging="420"/>
      </w:pPr>
      <w:rPr>
        <w:rFonts w:ascii="Wingdings" w:hAnsi="Wingdings" w:hint="default"/>
      </w:rPr>
    </w:lvl>
    <w:lvl w:ilvl="1" w:tplc="04090003" w:tentative="1">
      <w:start w:val="1"/>
      <w:numFmt w:val="bullet"/>
      <w:lvlText w:val=""/>
      <w:lvlJc w:val="left"/>
      <w:pPr>
        <w:ind w:left="1245" w:hanging="420"/>
      </w:pPr>
      <w:rPr>
        <w:rFonts w:ascii="Wingdings" w:hAnsi="Wingdings" w:hint="default"/>
      </w:rPr>
    </w:lvl>
    <w:lvl w:ilvl="2" w:tplc="04090005"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3" w:tentative="1">
      <w:start w:val="1"/>
      <w:numFmt w:val="bullet"/>
      <w:lvlText w:val=""/>
      <w:lvlJc w:val="left"/>
      <w:pPr>
        <w:ind w:left="2505" w:hanging="420"/>
      </w:pPr>
      <w:rPr>
        <w:rFonts w:ascii="Wingdings" w:hAnsi="Wingdings" w:hint="default"/>
      </w:rPr>
    </w:lvl>
    <w:lvl w:ilvl="5" w:tplc="04090005"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3" w:tentative="1">
      <w:start w:val="1"/>
      <w:numFmt w:val="bullet"/>
      <w:lvlText w:val=""/>
      <w:lvlJc w:val="left"/>
      <w:pPr>
        <w:ind w:left="3765" w:hanging="420"/>
      </w:pPr>
      <w:rPr>
        <w:rFonts w:ascii="Wingdings" w:hAnsi="Wingdings" w:hint="default"/>
      </w:rPr>
    </w:lvl>
    <w:lvl w:ilvl="8" w:tplc="04090005" w:tentative="1">
      <w:start w:val="1"/>
      <w:numFmt w:val="bullet"/>
      <w:lvlText w:val=""/>
      <w:lvlJc w:val="left"/>
      <w:pPr>
        <w:ind w:left="4185" w:hanging="420"/>
      </w:pPr>
      <w:rPr>
        <w:rFonts w:ascii="Wingdings" w:hAnsi="Wingdings" w:hint="default"/>
      </w:rPr>
    </w:lvl>
  </w:abstractNum>
  <w:abstractNum w:abstractNumId="8">
    <w:nsid w:val="5D6E0061"/>
    <w:multiLevelType w:val="multilevel"/>
    <w:tmpl w:val="8CC00AD6"/>
    <w:lvl w:ilvl="0">
      <w:start w:val="1"/>
      <w:numFmt w:val="decimal"/>
      <w:pStyle w:val="Char"/>
      <w:lvlText w:val="%1."/>
      <w:lvlJc w:val="left"/>
      <w:pPr>
        <w:tabs>
          <w:tab w:val="num" w:pos="740"/>
        </w:tabs>
        <w:ind w:left="740" w:hanging="425"/>
      </w:pPr>
      <w:rPr>
        <w:rFonts w:hint="eastAsia"/>
      </w:rPr>
    </w:lvl>
    <w:lvl w:ilvl="1">
      <w:start w:val="1"/>
      <w:numFmt w:val="decimal"/>
      <w:lvlText w:val="%1.%2."/>
      <w:lvlJc w:val="left"/>
      <w:pPr>
        <w:tabs>
          <w:tab w:val="num" w:pos="882"/>
        </w:tabs>
        <w:ind w:left="882" w:hanging="567"/>
      </w:pPr>
      <w:rPr>
        <w:rFonts w:hint="eastAsia"/>
      </w:rPr>
    </w:lvl>
    <w:lvl w:ilvl="2">
      <w:start w:val="1"/>
      <w:numFmt w:val="decimal"/>
      <w:lvlText w:val="%1.%2.%3."/>
      <w:lvlJc w:val="left"/>
      <w:pPr>
        <w:tabs>
          <w:tab w:val="num" w:pos="1024"/>
        </w:tabs>
        <w:ind w:left="1024" w:hanging="709"/>
      </w:pPr>
      <w:rPr>
        <w:rFonts w:hint="eastAsia"/>
      </w:rPr>
    </w:lvl>
    <w:lvl w:ilvl="3">
      <w:start w:val="1"/>
      <w:numFmt w:val="decimal"/>
      <w:lvlText w:val="%1.%2.%3.%4."/>
      <w:lvlJc w:val="left"/>
      <w:pPr>
        <w:tabs>
          <w:tab w:val="num" w:pos="1166"/>
        </w:tabs>
        <w:ind w:left="1166" w:hanging="851"/>
      </w:pPr>
      <w:rPr>
        <w:rFonts w:hint="eastAsia"/>
      </w:rPr>
    </w:lvl>
    <w:lvl w:ilvl="4">
      <w:start w:val="1"/>
      <w:numFmt w:val="decimal"/>
      <w:lvlText w:val="%1.%2.%3.%4.%5."/>
      <w:lvlJc w:val="left"/>
      <w:pPr>
        <w:tabs>
          <w:tab w:val="num" w:pos="1307"/>
        </w:tabs>
        <w:ind w:left="1307" w:hanging="992"/>
      </w:pPr>
      <w:rPr>
        <w:rFonts w:hint="eastAsia"/>
      </w:rPr>
    </w:lvl>
    <w:lvl w:ilvl="5">
      <w:start w:val="1"/>
      <w:numFmt w:val="decimal"/>
      <w:lvlText w:val="%1.%2.%3.%4.%5.%6."/>
      <w:lvlJc w:val="left"/>
      <w:pPr>
        <w:tabs>
          <w:tab w:val="num" w:pos="1449"/>
        </w:tabs>
        <w:ind w:left="1449" w:hanging="1134"/>
      </w:pPr>
      <w:rPr>
        <w:rFonts w:hint="eastAsia"/>
      </w:rPr>
    </w:lvl>
    <w:lvl w:ilvl="6">
      <w:start w:val="1"/>
      <w:numFmt w:val="decimal"/>
      <w:lvlText w:val="%1.%2.%3.%4.%5.%6.%7."/>
      <w:lvlJc w:val="left"/>
      <w:pPr>
        <w:tabs>
          <w:tab w:val="num" w:pos="1591"/>
        </w:tabs>
        <w:ind w:left="1591" w:hanging="1276"/>
      </w:pPr>
      <w:rPr>
        <w:rFonts w:hint="eastAsia"/>
      </w:rPr>
    </w:lvl>
    <w:lvl w:ilvl="7">
      <w:start w:val="1"/>
      <w:numFmt w:val="decimal"/>
      <w:lvlText w:val="%1.%2.%3.%4.%5.%6.%7.%8."/>
      <w:lvlJc w:val="left"/>
      <w:pPr>
        <w:tabs>
          <w:tab w:val="num" w:pos="1733"/>
        </w:tabs>
        <w:ind w:left="1733" w:hanging="1418"/>
      </w:pPr>
      <w:rPr>
        <w:rFonts w:hint="eastAsia"/>
      </w:rPr>
    </w:lvl>
    <w:lvl w:ilvl="8">
      <w:start w:val="1"/>
      <w:numFmt w:val="decimal"/>
      <w:lvlText w:val="%1.%2.%3.%4.%5.%6.%7.%8.%9."/>
      <w:lvlJc w:val="left"/>
      <w:pPr>
        <w:tabs>
          <w:tab w:val="num" w:pos="1874"/>
        </w:tabs>
        <w:ind w:left="1874" w:hanging="1559"/>
      </w:pPr>
      <w:rPr>
        <w:rFonts w:hint="eastAsia"/>
      </w:rPr>
    </w:lvl>
  </w:abstractNum>
  <w:abstractNum w:abstractNumId="9">
    <w:nsid w:val="60CF4268"/>
    <w:multiLevelType w:val="hybridMultilevel"/>
    <w:tmpl w:val="FE7A484A"/>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0">
    <w:nsid w:val="68804DFB"/>
    <w:multiLevelType w:val="multilevel"/>
    <w:tmpl w:val="44480500"/>
    <w:lvl w:ilvl="0">
      <w:start w:val="1"/>
      <w:numFmt w:val="decimal"/>
      <w:pStyle w:val="Numberedlist21"/>
      <w:lvlText w:val="%1."/>
      <w:lvlJc w:val="left"/>
      <w:pPr>
        <w:tabs>
          <w:tab w:val="num" w:pos="360"/>
        </w:tabs>
        <w:ind w:left="360" w:hanging="360"/>
      </w:pPr>
      <w:rPr>
        <w:rFonts w:hint="default"/>
        <w:lang w:val="en-US"/>
      </w:rPr>
    </w:lvl>
    <w:lvl w:ilvl="1">
      <w:start w:val="1"/>
      <w:numFmt w:val="decimal"/>
      <w:pStyle w:val="Numberedlist22"/>
      <w:lvlText w:val="%1.%2."/>
      <w:lvlJc w:val="left"/>
      <w:pPr>
        <w:tabs>
          <w:tab w:val="num" w:pos="1080"/>
        </w:tabs>
        <w:ind w:left="720" w:hanging="360"/>
      </w:pPr>
      <w:rPr>
        <w:rFonts w:hint="default"/>
      </w:rPr>
    </w:lvl>
    <w:lvl w:ilvl="2">
      <w:start w:val="1"/>
      <w:numFmt w:val="decimal"/>
      <w:pStyle w:val="Numberedlist23"/>
      <w:lvlText w:val="%1.%2.%3."/>
      <w:lvlJc w:val="left"/>
      <w:pPr>
        <w:tabs>
          <w:tab w:val="num" w:pos="1440"/>
        </w:tabs>
        <w:ind w:left="1080" w:hanging="360"/>
      </w:pPr>
      <w:rPr>
        <w:rFonts w:hint="default"/>
      </w:rPr>
    </w:lvl>
    <w:lvl w:ilvl="3">
      <w:start w:val="1"/>
      <w:numFmt w:val="decimal"/>
      <w:pStyle w:val="Numberedlist24"/>
      <w:lvlText w:val="%1.%2.%3.%4."/>
      <w:lvlJc w:val="left"/>
      <w:pPr>
        <w:tabs>
          <w:tab w:val="num" w:pos="2160"/>
        </w:tabs>
        <w:ind w:left="1440" w:hanging="360"/>
      </w:pPr>
      <w:rPr>
        <w:rFonts w:ascii="Arial" w:hAnsi="Arial" w:cs="Aria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10"/>
  </w:num>
  <w:num w:numId="2">
    <w:abstractNumId w:val="8"/>
  </w:num>
  <w:num w:numId="3">
    <w:abstractNumId w:val="2"/>
  </w:num>
  <w:num w:numId="4">
    <w:abstractNumId w:val="7"/>
  </w:num>
  <w:num w:numId="5">
    <w:abstractNumId w:val="1"/>
  </w:num>
  <w:num w:numId="6">
    <w:abstractNumId w:val="5"/>
  </w:num>
  <w:num w:numId="7">
    <w:abstractNumId w:val="0"/>
  </w:num>
  <w:num w:numId="8">
    <w:abstractNumId w:val="3"/>
  </w:num>
  <w:num w:numId="9">
    <w:abstractNumId w:val="6"/>
  </w:num>
  <w:num w:numId="10">
    <w:abstractNumId w:val="9"/>
  </w:num>
  <w:num w:numId="1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720"/>
  <w:noPunctuationKerning/>
  <w:characterSpacingControl w:val="doNotCompress"/>
  <w:hdrShapeDefaults>
    <o:shapedefaults v:ext="edit" spidmax="25602"/>
  </w:hdrShapeDefaults>
  <w:footnotePr>
    <w:footnote w:id="-1"/>
    <w:footnote w:id="0"/>
  </w:footnotePr>
  <w:endnotePr>
    <w:endnote w:id="-1"/>
    <w:endnote w:id="0"/>
  </w:endnotePr>
  <w:compat>
    <w:doNotExpandShiftReturn/>
    <w:doNotWrapTextWithPunct/>
    <w:doNotUseEastAsianBreakRules/>
    <w:useFELayout/>
    <w:doNotUseIndentAsNumberingTabStop/>
    <w:useAltKinsokuLineBreakRules/>
  </w:compat>
  <w:rsids>
    <w:rsidRoot w:val="00D31D50"/>
    <w:rsid w:val="000220FC"/>
    <w:rsid w:val="00037650"/>
    <w:rsid w:val="00063930"/>
    <w:rsid w:val="000929FE"/>
    <w:rsid w:val="000A5204"/>
    <w:rsid w:val="000A7D57"/>
    <w:rsid w:val="000B093C"/>
    <w:rsid w:val="000B2289"/>
    <w:rsid w:val="000C3F3B"/>
    <w:rsid w:val="000C5C92"/>
    <w:rsid w:val="000E34A2"/>
    <w:rsid w:val="000F4F65"/>
    <w:rsid w:val="00111E2C"/>
    <w:rsid w:val="0013058B"/>
    <w:rsid w:val="001461CA"/>
    <w:rsid w:val="0016166E"/>
    <w:rsid w:val="001B554D"/>
    <w:rsid w:val="001C2862"/>
    <w:rsid w:val="001D1E1D"/>
    <w:rsid w:val="001F4ABB"/>
    <w:rsid w:val="001F5CE9"/>
    <w:rsid w:val="00204686"/>
    <w:rsid w:val="00222BE1"/>
    <w:rsid w:val="002516A6"/>
    <w:rsid w:val="00267F63"/>
    <w:rsid w:val="00286F6F"/>
    <w:rsid w:val="002C1B3D"/>
    <w:rsid w:val="002D2ACA"/>
    <w:rsid w:val="002D64AF"/>
    <w:rsid w:val="002E10A6"/>
    <w:rsid w:val="002F21BA"/>
    <w:rsid w:val="002F777C"/>
    <w:rsid w:val="00303B55"/>
    <w:rsid w:val="00306260"/>
    <w:rsid w:val="003138AA"/>
    <w:rsid w:val="00323B43"/>
    <w:rsid w:val="003304BF"/>
    <w:rsid w:val="003402B2"/>
    <w:rsid w:val="00345E4C"/>
    <w:rsid w:val="003A2F71"/>
    <w:rsid w:val="003D3121"/>
    <w:rsid w:val="003D37D8"/>
    <w:rsid w:val="003D585E"/>
    <w:rsid w:val="00413FF4"/>
    <w:rsid w:val="00426133"/>
    <w:rsid w:val="00426910"/>
    <w:rsid w:val="00434D1F"/>
    <w:rsid w:val="004358AB"/>
    <w:rsid w:val="0045215D"/>
    <w:rsid w:val="00464686"/>
    <w:rsid w:val="004658DD"/>
    <w:rsid w:val="00476987"/>
    <w:rsid w:val="00493C2F"/>
    <w:rsid w:val="004C6FA4"/>
    <w:rsid w:val="004D20BB"/>
    <w:rsid w:val="004D7C76"/>
    <w:rsid w:val="004F4898"/>
    <w:rsid w:val="00504936"/>
    <w:rsid w:val="00507B67"/>
    <w:rsid w:val="005303D3"/>
    <w:rsid w:val="005345D9"/>
    <w:rsid w:val="00556122"/>
    <w:rsid w:val="005804CA"/>
    <w:rsid w:val="00596577"/>
    <w:rsid w:val="005B1222"/>
    <w:rsid w:val="005B2993"/>
    <w:rsid w:val="005F7349"/>
    <w:rsid w:val="00626F3A"/>
    <w:rsid w:val="00636A77"/>
    <w:rsid w:val="00652323"/>
    <w:rsid w:val="006724DB"/>
    <w:rsid w:val="00674687"/>
    <w:rsid w:val="00674787"/>
    <w:rsid w:val="006A345F"/>
    <w:rsid w:val="006A3C6C"/>
    <w:rsid w:val="006C79BF"/>
    <w:rsid w:val="006D00CE"/>
    <w:rsid w:val="006D08DA"/>
    <w:rsid w:val="00703D70"/>
    <w:rsid w:val="00704615"/>
    <w:rsid w:val="0072492F"/>
    <w:rsid w:val="00745806"/>
    <w:rsid w:val="007564D3"/>
    <w:rsid w:val="00776437"/>
    <w:rsid w:val="0078275C"/>
    <w:rsid w:val="00782C96"/>
    <w:rsid w:val="007D31FF"/>
    <w:rsid w:val="007D4E8F"/>
    <w:rsid w:val="007F5BE0"/>
    <w:rsid w:val="00816DA6"/>
    <w:rsid w:val="00831C9E"/>
    <w:rsid w:val="00836615"/>
    <w:rsid w:val="0087595F"/>
    <w:rsid w:val="008B0A67"/>
    <w:rsid w:val="008B7726"/>
    <w:rsid w:val="008E4724"/>
    <w:rsid w:val="008F0440"/>
    <w:rsid w:val="008F175A"/>
    <w:rsid w:val="008F2E74"/>
    <w:rsid w:val="008F3AB1"/>
    <w:rsid w:val="00905C5D"/>
    <w:rsid w:val="0091530B"/>
    <w:rsid w:val="00925CC2"/>
    <w:rsid w:val="00950B53"/>
    <w:rsid w:val="00955FD1"/>
    <w:rsid w:val="00960658"/>
    <w:rsid w:val="009646DB"/>
    <w:rsid w:val="00967853"/>
    <w:rsid w:val="00977E53"/>
    <w:rsid w:val="00981323"/>
    <w:rsid w:val="0098396E"/>
    <w:rsid w:val="009968A1"/>
    <w:rsid w:val="0099783B"/>
    <w:rsid w:val="009A182E"/>
    <w:rsid w:val="009A7CF7"/>
    <w:rsid w:val="009B2820"/>
    <w:rsid w:val="009C3DEA"/>
    <w:rsid w:val="009D158C"/>
    <w:rsid w:val="009D3B50"/>
    <w:rsid w:val="009E7F02"/>
    <w:rsid w:val="00A00F98"/>
    <w:rsid w:val="00A1462A"/>
    <w:rsid w:val="00A20190"/>
    <w:rsid w:val="00A35F77"/>
    <w:rsid w:val="00A449CB"/>
    <w:rsid w:val="00A71564"/>
    <w:rsid w:val="00A725A8"/>
    <w:rsid w:val="00A76415"/>
    <w:rsid w:val="00AC3CE5"/>
    <w:rsid w:val="00AD7C39"/>
    <w:rsid w:val="00AE1CB3"/>
    <w:rsid w:val="00AF027E"/>
    <w:rsid w:val="00AF6822"/>
    <w:rsid w:val="00B02394"/>
    <w:rsid w:val="00B029AF"/>
    <w:rsid w:val="00B33031"/>
    <w:rsid w:val="00B43306"/>
    <w:rsid w:val="00B5036F"/>
    <w:rsid w:val="00B53A5C"/>
    <w:rsid w:val="00B53C47"/>
    <w:rsid w:val="00B82EB4"/>
    <w:rsid w:val="00B870EB"/>
    <w:rsid w:val="00B937F0"/>
    <w:rsid w:val="00BA1EC5"/>
    <w:rsid w:val="00BA26DB"/>
    <w:rsid w:val="00BB5E72"/>
    <w:rsid w:val="00BE3412"/>
    <w:rsid w:val="00BF1795"/>
    <w:rsid w:val="00C1278A"/>
    <w:rsid w:val="00C133C6"/>
    <w:rsid w:val="00C22511"/>
    <w:rsid w:val="00C230E6"/>
    <w:rsid w:val="00C51159"/>
    <w:rsid w:val="00C727E5"/>
    <w:rsid w:val="00CA4BC0"/>
    <w:rsid w:val="00CA7B11"/>
    <w:rsid w:val="00CB0E99"/>
    <w:rsid w:val="00CB5120"/>
    <w:rsid w:val="00CE06C8"/>
    <w:rsid w:val="00CE5B47"/>
    <w:rsid w:val="00D223D4"/>
    <w:rsid w:val="00D260D5"/>
    <w:rsid w:val="00D31D50"/>
    <w:rsid w:val="00D6516D"/>
    <w:rsid w:val="00D748A8"/>
    <w:rsid w:val="00D86BE2"/>
    <w:rsid w:val="00DA049E"/>
    <w:rsid w:val="00DF3186"/>
    <w:rsid w:val="00E10EBF"/>
    <w:rsid w:val="00E11597"/>
    <w:rsid w:val="00E120B3"/>
    <w:rsid w:val="00E12910"/>
    <w:rsid w:val="00E20C49"/>
    <w:rsid w:val="00E44EF5"/>
    <w:rsid w:val="00E455CB"/>
    <w:rsid w:val="00E63549"/>
    <w:rsid w:val="00E81689"/>
    <w:rsid w:val="00E86AC7"/>
    <w:rsid w:val="00EF145D"/>
    <w:rsid w:val="00EF3F05"/>
    <w:rsid w:val="00EF776A"/>
    <w:rsid w:val="00F04B11"/>
    <w:rsid w:val="00F057A0"/>
    <w:rsid w:val="00F07877"/>
    <w:rsid w:val="00F11660"/>
    <w:rsid w:val="00F420BD"/>
    <w:rsid w:val="00F45EDE"/>
    <w:rsid w:val="00F50BF7"/>
    <w:rsid w:val="00F522F0"/>
    <w:rsid w:val="00F625B6"/>
    <w:rsid w:val="00F77F18"/>
    <w:rsid w:val="00F962D4"/>
    <w:rsid w:val="00FA6E3D"/>
    <w:rsid w:val="00FE2463"/>
    <w:rsid w:val="00FE312C"/>
    <w:rsid w:val="67F0302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Body Text First Indent" w:uiPriority="0"/>
    <w:lsdException w:name="Strong" w:semiHidden="0" w:uiPriority="22" w:unhideWhenUsed="0" w:qFormat="1"/>
    <w:lsdException w:name="Emphasis" w:semiHidden="0" w:uiPriority="20" w:unhideWhenUsed="0" w:qFormat="1"/>
    <w:lsdException w:name="Normal Table" w:qFormat="1"/>
    <w:lsdException w:name="Table Grid" w:semiHidden="0" w:uiPriority="0" w:unhideWhenUsed="0" w:qFormat="1"/>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6122"/>
    <w:pPr>
      <w:adjustRightInd w:val="0"/>
      <w:snapToGrid w:val="0"/>
      <w:spacing w:after="200"/>
    </w:pPr>
    <w:rPr>
      <w:rFonts w:ascii="Tahoma" w:eastAsia="微软雅黑" w:hAnsi="Tahoma" w:cstheme="minorBidi"/>
      <w:sz w:val="22"/>
      <w:szCs w:val="22"/>
    </w:rPr>
  </w:style>
  <w:style w:type="paragraph" w:styleId="1">
    <w:name w:val="heading 1"/>
    <w:basedOn w:val="a"/>
    <w:next w:val="a"/>
    <w:link w:val="1Char"/>
    <w:uiPriority w:val="9"/>
    <w:qFormat/>
    <w:rsid w:val="00556122"/>
    <w:pPr>
      <w:keepNext/>
      <w:keepLines/>
      <w:widowControl w:val="0"/>
      <w:adjustRightInd/>
      <w:snapToGrid/>
      <w:spacing w:before="340" w:after="330" w:line="578" w:lineRule="auto"/>
      <w:jc w:val="both"/>
      <w:outlineLvl w:val="0"/>
    </w:pPr>
    <w:rPr>
      <w:rFonts w:ascii="Calibri" w:eastAsia="宋体" w:hAnsi="Calibri" w:cs="Times New Roman"/>
      <w:b/>
      <w:bCs/>
      <w:kern w:val="44"/>
      <w:sz w:val="44"/>
      <w:szCs w:val="44"/>
    </w:rPr>
  </w:style>
  <w:style w:type="paragraph" w:styleId="2">
    <w:name w:val="heading 2"/>
    <w:basedOn w:val="a"/>
    <w:next w:val="a"/>
    <w:link w:val="2Char"/>
    <w:uiPriority w:val="9"/>
    <w:unhideWhenUsed/>
    <w:qFormat/>
    <w:rsid w:val="00E455CB"/>
    <w:pPr>
      <w:keepNext/>
      <w:keepLines/>
      <w:adjustRightInd/>
      <w:snapToGrid/>
      <w:spacing w:before="260" w:after="260" w:line="416" w:lineRule="auto"/>
      <w:outlineLvl w:val="1"/>
    </w:pPr>
    <w:rPr>
      <w:rFonts w:ascii="Cambria" w:eastAsia="宋体" w:hAnsi="Cambria" w:cs="Times New Roman"/>
      <w:b/>
      <w:bCs/>
      <w:sz w:val="32"/>
      <w:szCs w:val="32"/>
      <w:lang w:eastAsia="en-US"/>
    </w:rPr>
  </w:style>
  <w:style w:type="paragraph" w:styleId="3">
    <w:name w:val="heading 3"/>
    <w:basedOn w:val="a"/>
    <w:next w:val="a"/>
    <w:link w:val="3Char"/>
    <w:unhideWhenUsed/>
    <w:qFormat/>
    <w:rsid w:val="00E455CB"/>
    <w:pPr>
      <w:keepNext/>
      <w:keepLines/>
      <w:adjustRightInd/>
      <w:snapToGrid/>
      <w:spacing w:before="260" w:after="260" w:line="416" w:lineRule="auto"/>
      <w:outlineLvl w:val="2"/>
    </w:pPr>
    <w:rPr>
      <w:rFonts w:ascii="Arial" w:eastAsia="宋体" w:hAnsi="Arial" w:cs="Times New Roman"/>
      <w:b/>
      <w:bCs/>
      <w:sz w:val="32"/>
      <w:szCs w:val="32"/>
      <w:lang w:eastAsia="en-US"/>
    </w:rPr>
  </w:style>
  <w:style w:type="paragraph" w:styleId="4">
    <w:name w:val="heading 4"/>
    <w:basedOn w:val="a"/>
    <w:next w:val="a"/>
    <w:link w:val="4Char"/>
    <w:uiPriority w:val="9"/>
    <w:semiHidden/>
    <w:unhideWhenUsed/>
    <w:qFormat/>
    <w:rsid w:val="00E455CB"/>
    <w:pPr>
      <w:keepNext/>
      <w:keepLines/>
      <w:adjustRightInd/>
      <w:snapToGrid/>
      <w:spacing w:before="280" w:after="290" w:line="376" w:lineRule="auto"/>
      <w:outlineLvl w:val="3"/>
    </w:pPr>
    <w:rPr>
      <w:rFonts w:ascii="Cambria" w:eastAsia="宋体" w:hAnsi="Cambria" w:cs="Times New Roman"/>
      <w:b/>
      <w:bCs/>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0"/>
    <w:qFormat/>
    <w:rsid w:val="00556122"/>
    <w:pPr>
      <w:widowControl w:val="0"/>
      <w:adjustRightInd/>
      <w:snapToGrid/>
      <w:spacing w:after="0" w:line="360" w:lineRule="auto"/>
      <w:ind w:firstLineChars="150" w:firstLine="360"/>
      <w:jc w:val="both"/>
    </w:pPr>
    <w:rPr>
      <w:rFonts w:ascii="Times New Roman" w:eastAsia="宋体" w:hAnsi="Times New Roman" w:cs="Times New Roman"/>
      <w:kern w:val="2"/>
      <w:sz w:val="24"/>
      <w:szCs w:val="24"/>
    </w:rPr>
  </w:style>
  <w:style w:type="paragraph" w:styleId="a4">
    <w:name w:val="Balloon Text"/>
    <w:basedOn w:val="a"/>
    <w:link w:val="Char1"/>
    <w:uiPriority w:val="99"/>
    <w:semiHidden/>
    <w:unhideWhenUsed/>
    <w:rsid w:val="00556122"/>
    <w:pPr>
      <w:spacing w:after="0"/>
    </w:pPr>
    <w:rPr>
      <w:sz w:val="18"/>
      <w:szCs w:val="18"/>
    </w:rPr>
  </w:style>
  <w:style w:type="paragraph" w:styleId="a5">
    <w:name w:val="footer"/>
    <w:basedOn w:val="a"/>
    <w:link w:val="Char2"/>
    <w:uiPriority w:val="99"/>
    <w:unhideWhenUsed/>
    <w:rsid w:val="00556122"/>
    <w:pPr>
      <w:tabs>
        <w:tab w:val="center" w:pos="4153"/>
        <w:tab w:val="right" w:pos="8306"/>
      </w:tabs>
    </w:pPr>
    <w:rPr>
      <w:sz w:val="18"/>
      <w:szCs w:val="18"/>
    </w:rPr>
  </w:style>
  <w:style w:type="paragraph" w:styleId="a6">
    <w:name w:val="header"/>
    <w:basedOn w:val="a"/>
    <w:link w:val="Char3"/>
    <w:uiPriority w:val="99"/>
    <w:unhideWhenUsed/>
    <w:qFormat/>
    <w:rsid w:val="00556122"/>
    <w:pPr>
      <w:pBdr>
        <w:bottom w:val="single" w:sz="6" w:space="1" w:color="auto"/>
      </w:pBdr>
      <w:tabs>
        <w:tab w:val="center" w:pos="4153"/>
        <w:tab w:val="right" w:pos="8306"/>
      </w:tabs>
      <w:jc w:val="center"/>
    </w:pPr>
    <w:rPr>
      <w:sz w:val="18"/>
      <w:szCs w:val="18"/>
    </w:rPr>
  </w:style>
  <w:style w:type="table" w:styleId="a7">
    <w:name w:val="Table Grid"/>
    <w:basedOn w:val="a1"/>
    <w:qFormat/>
    <w:rsid w:val="00556122"/>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3">
    <w:name w:val="页眉 Char"/>
    <w:basedOn w:val="a0"/>
    <w:link w:val="a6"/>
    <w:uiPriority w:val="99"/>
    <w:rsid w:val="00556122"/>
    <w:rPr>
      <w:rFonts w:ascii="Tahoma" w:hAnsi="Tahoma"/>
      <w:sz w:val="18"/>
      <w:szCs w:val="18"/>
    </w:rPr>
  </w:style>
  <w:style w:type="character" w:customStyle="1" w:styleId="Char2">
    <w:name w:val="页脚 Char"/>
    <w:basedOn w:val="a0"/>
    <w:link w:val="a5"/>
    <w:uiPriority w:val="99"/>
    <w:qFormat/>
    <w:rsid w:val="00556122"/>
    <w:rPr>
      <w:rFonts w:ascii="Tahoma" w:hAnsi="Tahoma"/>
      <w:sz w:val="18"/>
      <w:szCs w:val="18"/>
    </w:rPr>
  </w:style>
  <w:style w:type="character" w:customStyle="1" w:styleId="1Char">
    <w:name w:val="标题 1 Char"/>
    <w:basedOn w:val="a0"/>
    <w:link w:val="1"/>
    <w:uiPriority w:val="9"/>
    <w:rsid w:val="00556122"/>
    <w:rPr>
      <w:rFonts w:ascii="Calibri" w:eastAsia="宋体" w:hAnsi="Calibri" w:cs="Times New Roman"/>
      <w:b/>
      <w:bCs/>
      <w:kern w:val="44"/>
      <w:sz w:val="44"/>
      <w:szCs w:val="44"/>
    </w:rPr>
  </w:style>
  <w:style w:type="paragraph" w:styleId="a8">
    <w:name w:val="List Paragraph"/>
    <w:basedOn w:val="a"/>
    <w:uiPriority w:val="34"/>
    <w:qFormat/>
    <w:rsid w:val="00556122"/>
    <w:pPr>
      <w:widowControl w:val="0"/>
      <w:adjustRightInd/>
      <w:snapToGrid/>
      <w:spacing w:after="0"/>
      <w:ind w:firstLineChars="200" w:firstLine="420"/>
      <w:jc w:val="both"/>
    </w:pPr>
    <w:rPr>
      <w:rFonts w:ascii="Calibri" w:eastAsia="宋体" w:hAnsi="Calibri" w:cs="Times New Roman"/>
      <w:kern w:val="2"/>
      <w:sz w:val="21"/>
    </w:rPr>
  </w:style>
  <w:style w:type="character" w:customStyle="1" w:styleId="Char1">
    <w:name w:val="批注框文本 Char"/>
    <w:basedOn w:val="a0"/>
    <w:link w:val="a4"/>
    <w:uiPriority w:val="99"/>
    <w:semiHidden/>
    <w:qFormat/>
    <w:rsid w:val="00556122"/>
    <w:rPr>
      <w:rFonts w:ascii="Tahoma" w:hAnsi="Tahoma"/>
      <w:sz w:val="18"/>
      <w:szCs w:val="18"/>
    </w:rPr>
  </w:style>
  <w:style w:type="paragraph" w:customStyle="1" w:styleId="Default">
    <w:name w:val="Default"/>
    <w:rsid w:val="00556122"/>
    <w:pPr>
      <w:widowControl w:val="0"/>
      <w:autoSpaceDE w:val="0"/>
      <w:autoSpaceDN w:val="0"/>
      <w:adjustRightInd w:val="0"/>
    </w:pPr>
    <w:rPr>
      <w:rFonts w:ascii="宋体" w:hAnsi="Calibri" w:cs="宋体"/>
      <w:color w:val="000000"/>
      <w:sz w:val="24"/>
      <w:szCs w:val="24"/>
    </w:rPr>
  </w:style>
  <w:style w:type="character" w:customStyle="1" w:styleId="Char0">
    <w:name w:val="正文文本缩进 Char"/>
    <w:basedOn w:val="a0"/>
    <w:link w:val="a3"/>
    <w:qFormat/>
    <w:rsid w:val="00556122"/>
    <w:rPr>
      <w:rFonts w:ascii="Times New Roman" w:eastAsia="宋体" w:hAnsi="Times New Roman" w:cs="Times New Roman"/>
      <w:kern w:val="2"/>
      <w:sz w:val="24"/>
      <w:szCs w:val="24"/>
    </w:rPr>
  </w:style>
  <w:style w:type="paragraph" w:customStyle="1" w:styleId="10">
    <w:name w:val="列出段落1"/>
    <w:basedOn w:val="a"/>
    <w:uiPriority w:val="34"/>
    <w:qFormat/>
    <w:rsid w:val="00556122"/>
    <w:pPr>
      <w:widowControl w:val="0"/>
      <w:adjustRightInd/>
      <w:snapToGrid/>
      <w:spacing w:after="0"/>
      <w:ind w:firstLineChars="200" w:firstLine="420"/>
      <w:jc w:val="both"/>
    </w:pPr>
    <w:rPr>
      <w:rFonts w:ascii="Calibri" w:eastAsia="宋体" w:hAnsi="Calibri" w:cs="Times New Roman"/>
      <w:kern w:val="2"/>
      <w:sz w:val="21"/>
    </w:rPr>
  </w:style>
  <w:style w:type="paragraph" w:customStyle="1" w:styleId="11">
    <w:name w:val="样式1"/>
    <w:basedOn w:val="a"/>
    <w:rsid w:val="00556122"/>
    <w:pPr>
      <w:widowControl w:val="0"/>
      <w:snapToGrid/>
      <w:spacing w:after="0" w:line="420" w:lineRule="auto"/>
      <w:jc w:val="center"/>
      <w:textAlignment w:val="baseline"/>
    </w:pPr>
    <w:rPr>
      <w:rFonts w:ascii="宋体" w:eastAsia="宋体" w:hAnsi="Times New Roman" w:cs="Times New Roman"/>
      <w:sz w:val="24"/>
      <w:szCs w:val="20"/>
    </w:rPr>
  </w:style>
  <w:style w:type="character" w:customStyle="1" w:styleId="font31">
    <w:name w:val="font31"/>
    <w:basedOn w:val="a0"/>
    <w:rsid w:val="00556122"/>
    <w:rPr>
      <w:rFonts w:ascii="等线" w:eastAsia="等线" w:hAnsi="等线" w:cs="等线" w:hint="eastAsia"/>
      <w:color w:val="000000"/>
      <w:sz w:val="22"/>
      <w:szCs w:val="22"/>
      <w:u w:val="none"/>
    </w:rPr>
  </w:style>
  <w:style w:type="paragraph" w:customStyle="1" w:styleId="xl30">
    <w:name w:val="xl30"/>
    <w:basedOn w:val="a"/>
    <w:rsid w:val="00C51159"/>
    <w:pPr>
      <w:adjustRightInd/>
      <w:snapToGrid/>
      <w:spacing w:before="100" w:beforeAutospacing="1" w:after="100" w:afterAutospacing="1"/>
      <w:jc w:val="center"/>
    </w:pPr>
    <w:rPr>
      <w:rFonts w:ascii="黑体" w:eastAsia="黑体" w:hAnsi="宋体" w:cs="Times New Roman" w:hint="eastAsia"/>
      <w:sz w:val="36"/>
      <w:szCs w:val="36"/>
    </w:rPr>
  </w:style>
  <w:style w:type="character" w:customStyle="1" w:styleId="2Char">
    <w:name w:val="标题 2 Char"/>
    <w:basedOn w:val="a0"/>
    <w:link w:val="2"/>
    <w:uiPriority w:val="9"/>
    <w:rsid w:val="00E455CB"/>
    <w:rPr>
      <w:rFonts w:ascii="Cambria" w:hAnsi="Cambria"/>
      <w:b/>
      <w:bCs/>
      <w:sz w:val="32"/>
      <w:szCs w:val="32"/>
      <w:lang w:eastAsia="en-US"/>
    </w:rPr>
  </w:style>
  <w:style w:type="character" w:customStyle="1" w:styleId="3Char">
    <w:name w:val="标题 3 Char"/>
    <w:basedOn w:val="a0"/>
    <w:link w:val="3"/>
    <w:rsid w:val="00E455CB"/>
    <w:rPr>
      <w:rFonts w:ascii="Arial" w:hAnsi="Arial"/>
      <w:b/>
      <w:bCs/>
      <w:sz w:val="32"/>
      <w:szCs w:val="32"/>
      <w:lang w:eastAsia="en-US"/>
    </w:rPr>
  </w:style>
  <w:style w:type="character" w:customStyle="1" w:styleId="4Char">
    <w:name w:val="标题 4 Char"/>
    <w:basedOn w:val="a0"/>
    <w:link w:val="4"/>
    <w:uiPriority w:val="9"/>
    <w:semiHidden/>
    <w:rsid w:val="00E455CB"/>
    <w:rPr>
      <w:rFonts w:ascii="Cambria" w:hAnsi="Cambria"/>
      <w:b/>
      <w:bCs/>
      <w:sz w:val="28"/>
      <w:szCs w:val="28"/>
      <w:lang w:eastAsia="en-US"/>
    </w:rPr>
  </w:style>
  <w:style w:type="paragraph" w:customStyle="1" w:styleId="Numberedlist21">
    <w:name w:val="Numbered list 2.1"/>
    <w:basedOn w:val="1"/>
    <w:next w:val="a"/>
    <w:qFormat/>
    <w:rsid w:val="00E455CB"/>
    <w:pPr>
      <w:keepLines w:val="0"/>
      <w:widowControl/>
      <w:numPr>
        <w:numId w:val="1"/>
      </w:numPr>
      <w:tabs>
        <w:tab w:val="left" w:pos="720"/>
      </w:tabs>
      <w:spacing w:before="240" w:after="60" w:line="240" w:lineRule="auto"/>
      <w:jc w:val="left"/>
    </w:pPr>
    <w:rPr>
      <w:rFonts w:ascii="Arial" w:hAnsi="Arial"/>
      <w:bCs w:val="0"/>
      <w:kern w:val="28"/>
      <w:sz w:val="28"/>
      <w:szCs w:val="20"/>
      <w:lang w:eastAsia="en-US"/>
    </w:rPr>
  </w:style>
  <w:style w:type="paragraph" w:customStyle="1" w:styleId="Numberedlist22">
    <w:name w:val="Numbered list 2.2"/>
    <w:basedOn w:val="2"/>
    <w:next w:val="a"/>
    <w:link w:val="Numberedlist22Char"/>
    <w:qFormat/>
    <w:rsid w:val="00E455CB"/>
    <w:pPr>
      <w:keepLines w:val="0"/>
      <w:numPr>
        <w:ilvl w:val="1"/>
        <w:numId w:val="1"/>
      </w:numPr>
      <w:tabs>
        <w:tab w:val="left" w:pos="720"/>
      </w:tabs>
      <w:spacing w:before="240" w:after="60" w:line="240" w:lineRule="auto"/>
    </w:pPr>
    <w:rPr>
      <w:rFonts w:ascii="Arial" w:hAnsi="Arial"/>
      <w:bCs w:val="0"/>
      <w:sz w:val="24"/>
      <w:szCs w:val="20"/>
    </w:rPr>
  </w:style>
  <w:style w:type="paragraph" w:customStyle="1" w:styleId="Numberedlist23">
    <w:name w:val="Numbered list 2.3"/>
    <w:basedOn w:val="3"/>
    <w:next w:val="a"/>
    <w:qFormat/>
    <w:rsid w:val="00E455CB"/>
    <w:pPr>
      <w:keepLines w:val="0"/>
      <w:numPr>
        <w:ilvl w:val="2"/>
        <w:numId w:val="1"/>
      </w:numPr>
      <w:tabs>
        <w:tab w:val="left" w:pos="1080"/>
      </w:tabs>
      <w:spacing w:before="240" w:after="60" w:line="240" w:lineRule="auto"/>
    </w:pPr>
    <w:rPr>
      <w:bCs w:val="0"/>
      <w:sz w:val="22"/>
      <w:szCs w:val="20"/>
    </w:rPr>
  </w:style>
  <w:style w:type="paragraph" w:customStyle="1" w:styleId="Numberedlist24">
    <w:name w:val="Numbered list 2.4"/>
    <w:basedOn w:val="4"/>
    <w:next w:val="a"/>
    <w:qFormat/>
    <w:rsid w:val="00E455CB"/>
    <w:pPr>
      <w:keepLines w:val="0"/>
      <w:numPr>
        <w:ilvl w:val="3"/>
        <w:numId w:val="1"/>
      </w:numPr>
      <w:tabs>
        <w:tab w:val="left" w:pos="1080"/>
        <w:tab w:val="left" w:pos="1440"/>
        <w:tab w:val="left" w:pos="1800"/>
      </w:tabs>
      <w:spacing w:before="240" w:after="60" w:line="240" w:lineRule="auto"/>
    </w:pPr>
    <w:rPr>
      <w:rFonts w:ascii="Arial" w:hAnsi="Arial"/>
      <w:bCs w:val="0"/>
      <w:sz w:val="20"/>
      <w:szCs w:val="20"/>
    </w:rPr>
  </w:style>
  <w:style w:type="character" w:customStyle="1" w:styleId="Numberedlist22Char">
    <w:name w:val="Numbered list 2.2 Char"/>
    <w:link w:val="Numberedlist22"/>
    <w:locked/>
    <w:rsid w:val="00E455CB"/>
    <w:rPr>
      <w:rFonts w:ascii="Arial" w:hAnsi="Arial"/>
      <w:b/>
      <w:sz w:val="24"/>
      <w:lang w:eastAsia="en-US"/>
    </w:rPr>
  </w:style>
  <w:style w:type="paragraph" w:styleId="a9">
    <w:name w:val="Document Map"/>
    <w:basedOn w:val="a"/>
    <w:link w:val="Char4"/>
    <w:uiPriority w:val="99"/>
    <w:semiHidden/>
    <w:unhideWhenUsed/>
    <w:rsid w:val="00E455CB"/>
    <w:pPr>
      <w:adjustRightInd/>
      <w:snapToGrid/>
      <w:spacing w:after="0"/>
    </w:pPr>
    <w:rPr>
      <w:rFonts w:ascii="宋体" w:eastAsia="宋体" w:hAnsi="Arial" w:cs="Times New Roman"/>
      <w:sz w:val="18"/>
      <w:szCs w:val="18"/>
      <w:lang w:eastAsia="en-US"/>
    </w:rPr>
  </w:style>
  <w:style w:type="character" w:customStyle="1" w:styleId="Char4">
    <w:name w:val="文档结构图 Char"/>
    <w:basedOn w:val="a0"/>
    <w:link w:val="a9"/>
    <w:uiPriority w:val="99"/>
    <w:semiHidden/>
    <w:rsid w:val="00E455CB"/>
    <w:rPr>
      <w:rFonts w:ascii="宋体" w:hAnsi="Arial"/>
      <w:sz w:val="18"/>
      <w:szCs w:val="18"/>
      <w:lang w:eastAsia="en-US"/>
    </w:rPr>
  </w:style>
  <w:style w:type="paragraph" w:styleId="TOC">
    <w:name w:val="TOC Heading"/>
    <w:basedOn w:val="1"/>
    <w:next w:val="a"/>
    <w:uiPriority w:val="39"/>
    <w:unhideWhenUsed/>
    <w:qFormat/>
    <w:rsid w:val="00E455CB"/>
    <w:pPr>
      <w:widowControl/>
      <w:spacing w:before="480" w:after="0" w:line="276" w:lineRule="auto"/>
      <w:jc w:val="left"/>
      <w:outlineLvl w:val="9"/>
    </w:pPr>
    <w:rPr>
      <w:rFonts w:ascii="Cambria" w:hAnsi="Cambria"/>
      <w:color w:val="365F91"/>
      <w:kern w:val="0"/>
      <w:sz w:val="28"/>
      <w:szCs w:val="28"/>
    </w:rPr>
  </w:style>
  <w:style w:type="paragraph" w:styleId="12">
    <w:name w:val="toc 1"/>
    <w:basedOn w:val="a"/>
    <w:next w:val="a"/>
    <w:autoRedefine/>
    <w:uiPriority w:val="39"/>
    <w:unhideWhenUsed/>
    <w:rsid w:val="00E455CB"/>
    <w:pPr>
      <w:tabs>
        <w:tab w:val="left" w:pos="420"/>
        <w:tab w:val="right" w:leader="dot" w:pos="8296"/>
      </w:tabs>
      <w:adjustRightInd/>
      <w:snapToGrid/>
      <w:spacing w:after="0"/>
    </w:pPr>
    <w:rPr>
      <w:rFonts w:ascii="Arial" w:eastAsia="宋体" w:hAnsi="Arial" w:cs="Times New Roman"/>
      <w:sz w:val="20"/>
      <w:szCs w:val="20"/>
      <w:lang w:eastAsia="en-US"/>
    </w:rPr>
  </w:style>
  <w:style w:type="paragraph" w:styleId="20">
    <w:name w:val="toc 2"/>
    <w:basedOn w:val="a"/>
    <w:next w:val="a"/>
    <w:autoRedefine/>
    <w:uiPriority w:val="39"/>
    <w:unhideWhenUsed/>
    <w:rsid w:val="00E455CB"/>
    <w:pPr>
      <w:adjustRightInd/>
      <w:snapToGrid/>
      <w:spacing w:after="0"/>
      <w:ind w:leftChars="200" w:left="420"/>
    </w:pPr>
    <w:rPr>
      <w:rFonts w:ascii="Arial" w:eastAsia="宋体" w:hAnsi="Arial" w:cs="Times New Roman"/>
      <w:sz w:val="20"/>
      <w:szCs w:val="20"/>
      <w:lang w:eastAsia="en-US"/>
    </w:rPr>
  </w:style>
  <w:style w:type="character" w:styleId="aa">
    <w:name w:val="Hyperlink"/>
    <w:uiPriority w:val="99"/>
    <w:unhideWhenUsed/>
    <w:rsid w:val="00E455CB"/>
    <w:rPr>
      <w:color w:val="0000FF"/>
      <w:u w:val="single"/>
    </w:rPr>
  </w:style>
  <w:style w:type="paragraph" w:styleId="30">
    <w:name w:val="toc 3"/>
    <w:basedOn w:val="a"/>
    <w:next w:val="a"/>
    <w:autoRedefine/>
    <w:uiPriority w:val="39"/>
    <w:unhideWhenUsed/>
    <w:rsid w:val="00E455CB"/>
    <w:pPr>
      <w:adjustRightInd/>
      <w:snapToGrid/>
      <w:spacing w:after="0"/>
      <w:ind w:leftChars="400" w:left="840"/>
    </w:pPr>
    <w:rPr>
      <w:rFonts w:ascii="Arial" w:eastAsia="宋体" w:hAnsi="Arial" w:cs="Times New Roman"/>
      <w:sz w:val="20"/>
      <w:szCs w:val="20"/>
      <w:lang w:eastAsia="en-US"/>
    </w:rPr>
  </w:style>
  <w:style w:type="paragraph" w:styleId="40">
    <w:name w:val="toc 4"/>
    <w:basedOn w:val="a"/>
    <w:next w:val="a"/>
    <w:autoRedefine/>
    <w:uiPriority w:val="39"/>
    <w:unhideWhenUsed/>
    <w:rsid w:val="00E455CB"/>
    <w:pPr>
      <w:adjustRightInd/>
      <w:snapToGrid/>
      <w:spacing w:after="0"/>
      <w:ind w:leftChars="600" w:left="1260"/>
    </w:pPr>
    <w:rPr>
      <w:rFonts w:ascii="Arial" w:eastAsia="宋体" w:hAnsi="Arial" w:cs="Times New Roman"/>
      <w:sz w:val="20"/>
      <w:szCs w:val="20"/>
      <w:lang w:eastAsia="en-US"/>
    </w:rPr>
  </w:style>
  <w:style w:type="paragraph" w:styleId="ab">
    <w:name w:val="No Spacing"/>
    <w:link w:val="Char5"/>
    <w:uiPriority w:val="1"/>
    <w:qFormat/>
    <w:rsid w:val="00E455CB"/>
    <w:rPr>
      <w:rFonts w:ascii="Calibri" w:hAnsi="Calibri"/>
      <w:sz w:val="22"/>
      <w:szCs w:val="22"/>
    </w:rPr>
  </w:style>
  <w:style w:type="character" w:customStyle="1" w:styleId="Char5">
    <w:name w:val="无间隔 Char"/>
    <w:link w:val="ab"/>
    <w:uiPriority w:val="1"/>
    <w:rsid w:val="00E455CB"/>
    <w:rPr>
      <w:rFonts w:ascii="Calibri" w:hAnsi="Calibri"/>
      <w:sz w:val="22"/>
      <w:szCs w:val="22"/>
    </w:rPr>
  </w:style>
  <w:style w:type="character" w:customStyle="1" w:styleId="apple-style-span">
    <w:name w:val="apple-style-span"/>
    <w:basedOn w:val="a0"/>
    <w:rsid w:val="00E455CB"/>
  </w:style>
  <w:style w:type="character" w:styleId="ac">
    <w:name w:val="Emphasis"/>
    <w:uiPriority w:val="20"/>
    <w:qFormat/>
    <w:rsid w:val="00E455CB"/>
    <w:rPr>
      <w:i/>
      <w:iCs/>
    </w:rPr>
  </w:style>
  <w:style w:type="paragraph" w:customStyle="1" w:styleId="TableSmHeading">
    <w:name w:val="Table_Sm_Heading"/>
    <w:basedOn w:val="a"/>
    <w:rsid w:val="00E455CB"/>
    <w:pPr>
      <w:keepNext/>
      <w:keepLines/>
      <w:widowControl w:val="0"/>
      <w:adjustRightInd/>
      <w:snapToGrid/>
      <w:spacing w:before="60" w:after="40"/>
      <w:ind w:left="420" w:hanging="420"/>
      <w:jc w:val="both"/>
    </w:pPr>
    <w:rPr>
      <w:rFonts w:ascii="Calibri" w:eastAsia="宋体" w:hAnsi="Calibri" w:cs="Times New Roman"/>
      <w:b/>
      <w:kern w:val="2"/>
      <w:sz w:val="16"/>
    </w:rPr>
  </w:style>
  <w:style w:type="paragraph" w:customStyle="1" w:styleId="TableMedium">
    <w:name w:val="Table_Medium"/>
    <w:basedOn w:val="a"/>
    <w:rsid w:val="00E455CB"/>
    <w:pPr>
      <w:widowControl w:val="0"/>
      <w:adjustRightInd/>
      <w:snapToGrid/>
      <w:spacing w:before="40" w:after="40"/>
      <w:ind w:left="420" w:hanging="420"/>
      <w:jc w:val="both"/>
    </w:pPr>
    <w:rPr>
      <w:rFonts w:ascii="Calibri" w:eastAsia="宋体" w:hAnsi="Calibri" w:cs="Times New Roman"/>
      <w:kern w:val="2"/>
      <w:sz w:val="18"/>
    </w:rPr>
  </w:style>
  <w:style w:type="paragraph" w:customStyle="1" w:styleId="Char">
    <w:name w:val="Char"/>
    <w:basedOn w:val="a"/>
    <w:autoRedefine/>
    <w:rsid w:val="00E455CB"/>
    <w:pPr>
      <w:widowControl w:val="0"/>
      <w:numPr>
        <w:numId w:val="2"/>
      </w:numPr>
      <w:adjustRightInd/>
      <w:snapToGrid/>
      <w:spacing w:after="0"/>
      <w:jc w:val="both"/>
    </w:pPr>
    <w:rPr>
      <w:rFonts w:ascii="Times New Roman" w:eastAsia="宋体" w:hAnsi="Times New Roman" w:cs="Times New Roman"/>
      <w:b/>
      <w:kern w:val="2"/>
      <w:sz w:val="24"/>
      <w:szCs w:val="24"/>
    </w:rPr>
  </w:style>
  <w:style w:type="character" w:styleId="ad">
    <w:name w:val="annotation reference"/>
    <w:uiPriority w:val="99"/>
    <w:semiHidden/>
    <w:unhideWhenUsed/>
    <w:rsid w:val="00E455CB"/>
    <w:rPr>
      <w:sz w:val="21"/>
      <w:szCs w:val="21"/>
    </w:rPr>
  </w:style>
  <w:style w:type="paragraph" w:styleId="ae">
    <w:name w:val="annotation text"/>
    <w:basedOn w:val="a"/>
    <w:link w:val="Char6"/>
    <w:uiPriority w:val="99"/>
    <w:semiHidden/>
    <w:unhideWhenUsed/>
    <w:rsid w:val="00E455CB"/>
    <w:pPr>
      <w:adjustRightInd/>
      <w:snapToGrid/>
      <w:spacing w:after="0"/>
    </w:pPr>
    <w:rPr>
      <w:rFonts w:ascii="Arial" w:eastAsia="宋体" w:hAnsi="Arial" w:cs="Times New Roman"/>
      <w:sz w:val="20"/>
      <w:szCs w:val="20"/>
      <w:lang w:eastAsia="en-US"/>
    </w:rPr>
  </w:style>
  <w:style w:type="character" w:customStyle="1" w:styleId="Char6">
    <w:name w:val="批注文字 Char"/>
    <w:basedOn w:val="a0"/>
    <w:link w:val="ae"/>
    <w:uiPriority w:val="99"/>
    <w:semiHidden/>
    <w:rsid w:val="00E455CB"/>
    <w:rPr>
      <w:rFonts w:ascii="Arial" w:hAnsi="Arial"/>
      <w:lang w:eastAsia="en-US"/>
    </w:rPr>
  </w:style>
  <w:style w:type="paragraph" w:styleId="af">
    <w:name w:val="annotation subject"/>
    <w:basedOn w:val="ae"/>
    <w:next w:val="ae"/>
    <w:link w:val="Char7"/>
    <w:uiPriority w:val="99"/>
    <w:semiHidden/>
    <w:unhideWhenUsed/>
    <w:rsid w:val="00E455CB"/>
    <w:rPr>
      <w:b/>
      <w:bCs/>
    </w:rPr>
  </w:style>
  <w:style w:type="character" w:customStyle="1" w:styleId="Char7">
    <w:name w:val="批注主题 Char"/>
    <w:basedOn w:val="Char6"/>
    <w:link w:val="af"/>
    <w:uiPriority w:val="99"/>
    <w:semiHidden/>
    <w:rsid w:val="00E455CB"/>
    <w:rPr>
      <w:b/>
      <w:bCs/>
    </w:rPr>
  </w:style>
  <w:style w:type="paragraph" w:customStyle="1" w:styleId="Web">
    <w:name w:val="普通 (Web)"/>
    <w:basedOn w:val="Default"/>
    <w:next w:val="Default"/>
    <w:uiPriority w:val="99"/>
    <w:rsid w:val="00E455CB"/>
    <w:pPr>
      <w:spacing w:before="100" w:after="100"/>
    </w:pPr>
    <w:rPr>
      <w:rFonts w:cs="Times New Roman"/>
      <w:color w:val="auto"/>
    </w:rPr>
  </w:style>
  <w:style w:type="paragraph" w:styleId="af0">
    <w:name w:val="Normal (Web)"/>
    <w:basedOn w:val="a"/>
    <w:uiPriority w:val="99"/>
    <w:semiHidden/>
    <w:unhideWhenUsed/>
    <w:rsid w:val="00E455CB"/>
    <w:pPr>
      <w:adjustRightInd/>
      <w:snapToGrid/>
      <w:spacing w:after="150" w:line="285" w:lineRule="atLeast"/>
      <w:jc w:val="center"/>
    </w:pPr>
    <w:rPr>
      <w:rFonts w:ascii="宋体" w:eastAsia="宋体" w:hAnsi="宋体" w:cs="宋体"/>
      <w:color w:val="000000"/>
      <w:sz w:val="24"/>
      <w:szCs w:val="24"/>
    </w:rPr>
  </w:style>
  <w:style w:type="paragraph" w:customStyle="1" w:styleId="CM35">
    <w:name w:val="CM35"/>
    <w:basedOn w:val="Default"/>
    <w:next w:val="Default"/>
    <w:uiPriority w:val="99"/>
    <w:rsid w:val="00E455CB"/>
    <w:pPr>
      <w:spacing w:after="80"/>
    </w:pPr>
    <w:rPr>
      <w:rFonts w:ascii="Arial" w:hAnsi="Arial" w:cs="Arial"/>
      <w:color w:val="auto"/>
    </w:rPr>
  </w:style>
  <w:style w:type="character" w:styleId="af1">
    <w:name w:val="Strong"/>
    <w:uiPriority w:val="22"/>
    <w:qFormat/>
    <w:rsid w:val="00E455CB"/>
    <w:rPr>
      <w:b/>
      <w:bCs/>
    </w:rPr>
  </w:style>
  <w:style w:type="paragraph" w:customStyle="1" w:styleId="CharCharChar">
    <w:name w:val="Char Char Char"/>
    <w:basedOn w:val="a"/>
    <w:rsid w:val="00E455CB"/>
    <w:pPr>
      <w:widowControl w:val="0"/>
      <w:snapToGrid/>
      <w:spacing w:after="0" w:line="360" w:lineRule="atLeast"/>
      <w:textAlignment w:val="baseline"/>
    </w:pPr>
    <w:rPr>
      <w:rFonts w:ascii="宋体" w:eastAsia="宋体" w:hAnsi="Times New Roman" w:cs="Times New Roman"/>
      <w:sz w:val="24"/>
      <w:szCs w:val="20"/>
    </w:rPr>
  </w:style>
  <w:style w:type="paragraph" w:customStyle="1" w:styleId="13">
    <w:name w:val="正文1"/>
    <w:basedOn w:val="a"/>
    <w:rsid w:val="00E455CB"/>
    <w:pPr>
      <w:widowControl w:val="0"/>
      <w:snapToGrid/>
      <w:spacing w:after="0" w:line="320" w:lineRule="exact"/>
      <w:ind w:firstLine="601"/>
      <w:jc w:val="both"/>
      <w:textAlignment w:val="baseline"/>
    </w:pPr>
    <w:rPr>
      <w:rFonts w:ascii="楷体_GB2312" w:eastAsia="楷体_GB2312" w:hAnsi="Times New Roman" w:cs="Times New Roman"/>
      <w:sz w:val="24"/>
      <w:szCs w:val="20"/>
    </w:rPr>
  </w:style>
  <w:style w:type="paragraph" w:styleId="af2">
    <w:name w:val="Body Text"/>
    <w:basedOn w:val="a"/>
    <w:link w:val="Char8"/>
    <w:uiPriority w:val="99"/>
    <w:semiHidden/>
    <w:unhideWhenUsed/>
    <w:rsid w:val="00E455CB"/>
    <w:pPr>
      <w:adjustRightInd/>
      <w:snapToGrid/>
      <w:spacing w:after="120"/>
    </w:pPr>
    <w:rPr>
      <w:rFonts w:ascii="Arial" w:eastAsia="宋体" w:hAnsi="Arial" w:cs="Times New Roman"/>
      <w:sz w:val="20"/>
      <w:szCs w:val="20"/>
      <w:lang w:eastAsia="en-US"/>
    </w:rPr>
  </w:style>
  <w:style w:type="character" w:customStyle="1" w:styleId="Char8">
    <w:name w:val="正文文本 Char"/>
    <w:basedOn w:val="a0"/>
    <w:link w:val="af2"/>
    <w:uiPriority w:val="99"/>
    <w:semiHidden/>
    <w:rsid w:val="00E455CB"/>
    <w:rPr>
      <w:rFonts w:ascii="Arial" w:hAnsi="Arial"/>
      <w:lang w:eastAsia="en-US"/>
    </w:rPr>
  </w:style>
  <w:style w:type="paragraph" w:styleId="af3">
    <w:name w:val="Body Text First Indent"/>
    <w:basedOn w:val="af2"/>
    <w:link w:val="Char9"/>
    <w:rsid w:val="00E455CB"/>
    <w:pPr>
      <w:widowControl w:val="0"/>
      <w:adjustRightInd w:val="0"/>
      <w:spacing w:line="312" w:lineRule="atLeast"/>
      <w:ind w:firstLine="420"/>
      <w:jc w:val="both"/>
      <w:textAlignment w:val="baseline"/>
    </w:pPr>
    <w:rPr>
      <w:rFonts w:ascii="宋体" w:hAnsi="Times New Roman"/>
      <w:b/>
      <w:sz w:val="28"/>
      <w:lang w:eastAsia="zh-CN"/>
    </w:rPr>
  </w:style>
  <w:style w:type="character" w:customStyle="1" w:styleId="Char9">
    <w:name w:val="正文首行缩进 Char"/>
    <w:basedOn w:val="Char8"/>
    <w:link w:val="af3"/>
    <w:rsid w:val="00E455CB"/>
    <w:rPr>
      <w:rFonts w:ascii="宋体"/>
      <w:b/>
      <w:sz w:val="28"/>
    </w:rPr>
  </w:style>
  <w:style w:type="paragraph" w:customStyle="1" w:styleId="af4">
    <w:name w:val="正文格式"/>
    <w:basedOn w:val="a"/>
    <w:link w:val="Chara"/>
    <w:rsid w:val="00E455CB"/>
    <w:pPr>
      <w:widowControl w:val="0"/>
      <w:topLinePunct/>
      <w:adjustRightInd/>
      <w:snapToGrid/>
      <w:spacing w:after="0"/>
      <w:ind w:firstLineChars="200" w:firstLine="420"/>
      <w:jc w:val="both"/>
    </w:pPr>
    <w:rPr>
      <w:rFonts w:ascii="宋体" w:eastAsia="宋体" w:hAnsi="宋体" w:cs="Times New Roman"/>
      <w:bCs/>
      <w:kern w:val="2"/>
      <w:sz w:val="21"/>
      <w:szCs w:val="21"/>
    </w:rPr>
  </w:style>
  <w:style w:type="character" w:customStyle="1" w:styleId="Chara">
    <w:name w:val="正文格式 Char"/>
    <w:link w:val="af4"/>
    <w:locked/>
    <w:rsid w:val="00E455CB"/>
    <w:rPr>
      <w:rFonts w:ascii="宋体" w:hAnsi="宋体"/>
      <w:bCs/>
      <w:kern w:val="2"/>
      <w:sz w:val="21"/>
      <w:szCs w:val="21"/>
    </w:rPr>
  </w:style>
  <w:style w:type="character" w:customStyle="1" w:styleId="font61">
    <w:name w:val="font61"/>
    <w:basedOn w:val="a0"/>
    <w:rsid w:val="00E455CB"/>
    <w:rPr>
      <w:rFonts w:ascii="Arial" w:hAnsi="Arial" w:cs="Arial" w:hint="default"/>
      <w:color w:val="000000"/>
      <w:sz w:val="20"/>
      <w:szCs w:val="20"/>
      <w:u w:val="none"/>
    </w:rPr>
  </w:style>
  <w:style w:type="paragraph" w:customStyle="1" w:styleId="p0">
    <w:name w:val="p0"/>
    <w:basedOn w:val="a"/>
    <w:rsid w:val="00E455CB"/>
    <w:pPr>
      <w:adjustRightInd/>
      <w:spacing w:after="0" w:line="312" w:lineRule="atLeast"/>
      <w:jc w:val="both"/>
    </w:pPr>
    <w:rPr>
      <w:rFonts w:ascii="Arial" w:eastAsia="宋体" w:hAnsi="Arial" w:cs="宋体"/>
      <w:sz w:val="28"/>
      <w:szCs w:val="2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qdgdzbb@163.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239</TotalTime>
  <Pages>16</Pages>
  <Words>1368</Words>
  <Characters>7803</Characters>
  <Application>Microsoft Office Word</Application>
  <DocSecurity>0</DocSecurity>
  <Lines>65</Lines>
  <Paragraphs>18</Paragraphs>
  <ScaleCrop>false</ScaleCrop>
  <Company>Microsoft</Company>
  <LinksUpToDate>false</LinksUpToDate>
  <CharactersWithSpaces>9153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dell</cp:lastModifiedBy>
  <cp:revision>57</cp:revision>
  <cp:lastPrinted>2018-05-30T02:22:00Z</cp:lastPrinted>
  <dcterms:created xsi:type="dcterms:W3CDTF">2018-05-29T09:17:00Z</dcterms:created>
  <dcterms:modified xsi:type="dcterms:W3CDTF">2019-10-29T05:40:00Z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