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426B" w:rsidRDefault="0013426B">
      <w:pPr>
        <w:rPr>
          <w:color w:val="000000"/>
        </w:rPr>
      </w:pPr>
    </w:p>
    <w:p w:rsidR="0013426B" w:rsidRDefault="00D11457">
      <w:pPr>
        <w:jc w:val="center"/>
        <w:rPr>
          <w:rFonts w:ascii="宋体" w:hAnsi="宋体"/>
          <w:b/>
          <w:color w:val="000000"/>
          <w:sz w:val="36"/>
          <w:szCs w:val="36"/>
        </w:rPr>
      </w:pPr>
      <w:r w:rsidRPr="00D11457">
        <w:rPr>
          <w:rFonts w:ascii="宋体" w:hAnsi="宋体" w:hint="eastAsia"/>
          <w:b/>
          <w:color w:val="000000"/>
          <w:sz w:val="36"/>
          <w:szCs w:val="36"/>
        </w:rPr>
        <w:t>技术发展事业部第五演播室制作应急背景板制作项目</w:t>
      </w:r>
      <w:r w:rsidR="00785561">
        <w:rPr>
          <w:rFonts w:ascii="宋体" w:hAnsi="宋体" w:hint="eastAsia"/>
          <w:b/>
          <w:color w:val="000000"/>
          <w:sz w:val="36"/>
          <w:szCs w:val="36"/>
        </w:rPr>
        <w:t>询价函</w:t>
      </w:r>
    </w:p>
    <w:p w:rsidR="0013426B" w:rsidRDefault="00785561">
      <w:pPr>
        <w:jc w:val="center"/>
        <w:rPr>
          <w:rFonts w:ascii="宋体" w:hAnsi="宋体"/>
          <w:color w:val="000000"/>
          <w:sz w:val="28"/>
          <w:szCs w:val="28"/>
        </w:rPr>
      </w:pPr>
      <w:r>
        <w:rPr>
          <w:rFonts w:ascii="宋体" w:hAnsi="宋体" w:hint="eastAsia"/>
          <w:color w:val="000000"/>
          <w:sz w:val="28"/>
          <w:szCs w:val="28"/>
        </w:rPr>
        <w:t>（简化版）</w:t>
      </w:r>
    </w:p>
    <w:p w:rsidR="0013426B" w:rsidRDefault="00785561">
      <w:pPr>
        <w:jc w:val="center"/>
        <w:rPr>
          <w:b/>
          <w:color w:val="000000"/>
          <w:sz w:val="32"/>
          <w:szCs w:val="32"/>
        </w:rPr>
      </w:pPr>
      <w:r>
        <w:rPr>
          <w:rFonts w:hint="eastAsia"/>
          <w:b/>
          <w:color w:val="000000"/>
          <w:sz w:val="32"/>
          <w:szCs w:val="32"/>
        </w:rPr>
        <w:t>第一部分：本采购项目</w:t>
      </w:r>
      <w:r w:rsidR="00E440F9">
        <w:rPr>
          <w:rFonts w:hint="eastAsia"/>
          <w:b/>
          <w:color w:val="000000"/>
          <w:sz w:val="32"/>
          <w:szCs w:val="32"/>
        </w:rPr>
        <w:t>商务及</w:t>
      </w:r>
      <w:r>
        <w:rPr>
          <w:rFonts w:hint="eastAsia"/>
          <w:b/>
          <w:color w:val="000000"/>
          <w:sz w:val="32"/>
          <w:szCs w:val="32"/>
        </w:rPr>
        <w:t>相关需求</w:t>
      </w:r>
    </w:p>
    <w:p w:rsidR="0013426B" w:rsidRDefault="00785561">
      <w:pPr>
        <w:wordWrap w:val="0"/>
        <w:ind w:firstLineChars="200" w:firstLine="560"/>
        <w:jc w:val="left"/>
        <w:rPr>
          <w:rFonts w:ascii="Helvetica" w:hAnsi="Helvetica" w:cs="Helvetica"/>
          <w:color w:val="000000"/>
          <w:kern w:val="0"/>
          <w:sz w:val="17"/>
          <w:szCs w:val="17"/>
        </w:rPr>
      </w:pPr>
      <w:r>
        <w:rPr>
          <w:rFonts w:ascii="宋体" w:hAnsi="宋体" w:hint="eastAsia"/>
          <w:color w:val="000000"/>
          <w:sz w:val="28"/>
          <w:szCs w:val="28"/>
        </w:rPr>
        <w:t>青岛市广播电视台就</w:t>
      </w:r>
      <w:r w:rsidR="00D11457" w:rsidRPr="00D11457">
        <w:rPr>
          <w:rFonts w:ascii="宋体" w:hAnsi="宋体" w:hint="eastAsia"/>
          <w:b/>
          <w:color w:val="000000"/>
          <w:sz w:val="28"/>
          <w:szCs w:val="28"/>
          <w:u w:val="single"/>
        </w:rPr>
        <w:t>技术发展事业部第五演播室制作应急背景板制作项目</w:t>
      </w:r>
      <w:r>
        <w:rPr>
          <w:rFonts w:ascii="宋体" w:hAnsi="宋体" w:hint="eastAsia"/>
          <w:color w:val="000000"/>
          <w:sz w:val="28"/>
          <w:szCs w:val="28"/>
        </w:rPr>
        <w:t>对广大供应商进行</w:t>
      </w:r>
      <w:r>
        <w:rPr>
          <w:rFonts w:ascii="宋体" w:hAnsi="宋体" w:hint="eastAsia"/>
          <w:b/>
          <w:color w:val="000000"/>
          <w:sz w:val="28"/>
          <w:szCs w:val="28"/>
          <w:u w:val="single"/>
        </w:rPr>
        <w:t>询价采购</w:t>
      </w:r>
      <w:r>
        <w:rPr>
          <w:rFonts w:ascii="宋体" w:hAnsi="宋体" w:hint="eastAsia"/>
          <w:color w:val="000000"/>
          <w:sz w:val="28"/>
          <w:szCs w:val="28"/>
        </w:rPr>
        <w:t>，欢迎各供应商参加报价。</w:t>
      </w:r>
    </w:p>
    <w:p w:rsidR="0013426B" w:rsidRDefault="00785561">
      <w:pPr>
        <w:ind w:firstLineChars="200" w:firstLine="562"/>
        <w:jc w:val="left"/>
        <w:rPr>
          <w:rFonts w:ascii="宋体" w:hAnsi="宋体"/>
          <w:b/>
          <w:color w:val="000000"/>
          <w:sz w:val="28"/>
          <w:szCs w:val="28"/>
        </w:rPr>
      </w:pPr>
      <w:r>
        <w:rPr>
          <w:rFonts w:ascii="宋体" w:hAnsi="宋体" w:hint="eastAsia"/>
          <w:b/>
          <w:color w:val="000000"/>
          <w:sz w:val="28"/>
          <w:szCs w:val="28"/>
        </w:rPr>
        <w:t>一、采购人名称：青岛市广播电视台</w:t>
      </w:r>
    </w:p>
    <w:p w:rsidR="0013426B" w:rsidRDefault="00785561">
      <w:pPr>
        <w:ind w:firstLineChars="200" w:firstLine="560"/>
        <w:jc w:val="left"/>
        <w:rPr>
          <w:rFonts w:ascii="宋体" w:hAnsi="宋体"/>
          <w:color w:val="000000"/>
          <w:sz w:val="28"/>
          <w:szCs w:val="28"/>
        </w:rPr>
      </w:pPr>
      <w:r>
        <w:rPr>
          <w:rFonts w:ascii="宋体" w:hAnsi="宋体" w:hint="eastAsia"/>
          <w:color w:val="000000"/>
          <w:sz w:val="28"/>
          <w:szCs w:val="28"/>
        </w:rPr>
        <w:t>联 系 人：郑</w:t>
      </w:r>
      <w:proofErr w:type="gramStart"/>
      <w:r>
        <w:rPr>
          <w:rFonts w:ascii="宋体" w:hAnsi="宋体" w:hint="eastAsia"/>
          <w:color w:val="000000"/>
          <w:sz w:val="28"/>
          <w:szCs w:val="28"/>
        </w:rPr>
        <w:t>堃</w:t>
      </w:r>
      <w:proofErr w:type="gramEnd"/>
      <w:r>
        <w:rPr>
          <w:rFonts w:ascii="宋体" w:hAnsi="宋体" w:hint="eastAsia"/>
          <w:color w:val="000000"/>
          <w:sz w:val="28"/>
          <w:szCs w:val="28"/>
        </w:rPr>
        <w:t xml:space="preserve">;联系电话及传真：85702627  </w:t>
      </w:r>
    </w:p>
    <w:p w:rsidR="0013426B" w:rsidRDefault="00785561">
      <w:pPr>
        <w:ind w:firstLineChars="200" w:firstLine="560"/>
        <w:jc w:val="left"/>
        <w:rPr>
          <w:rFonts w:ascii="宋体" w:hAnsi="宋体"/>
          <w:color w:val="000000"/>
          <w:sz w:val="28"/>
          <w:szCs w:val="28"/>
        </w:rPr>
      </w:pPr>
      <w:r>
        <w:rPr>
          <w:rFonts w:ascii="宋体" w:hAnsi="宋体" w:hint="eastAsia"/>
          <w:color w:val="000000"/>
          <w:sz w:val="28"/>
          <w:szCs w:val="28"/>
        </w:rPr>
        <w:t>地址：青岛市宁夏路200号广电中心音像资料楼404-1</w:t>
      </w:r>
    </w:p>
    <w:p w:rsidR="0013426B" w:rsidRDefault="00785561">
      <w:pPr>
        <w:ind w:firstLineChars="200" w:firstLine="562"/>
        <w:jc w:val="left"/>
        <w:rPr>
          <w:rFonts w:ascii="宋体" w:hAnsi="宋体"/>
          <w:b/>
          <w:color w:val="000000"/>
          <w:sz w:val="28"/>
          <w:szCs w:val="28"/>
        </w:rPr>
      </w:pPr>
      <w:r>
        <w:rPr>
          <w:rFonts w:ascii="宋体" w:hAnsi="宋体" w:hint="eastAsia"/>
          <w:b/>
          <w:color w:val="000000"/>
          <w:sz w:val="28"/>
          <w:szCs w:val="28"/>
        </w:rPr>
        <w:t>二、项目名称及内容</w:t>
      </w:r>
    </w:p>
    <w:p w:rsidR="0013426B" w:rsidRDefault="00785561">
      <w:pPr>
        <w:wordWrap w:val="0"/>
        <w:ind w:firstLineChars="200" w:firstLine="560"/>
        <w:jc w:val="left"/>
        <w:rPr>
          <w:rFonts w:ascii="宋体" w:hAnsi="宋体"/>
          <w:color w:val="000000"/>
          <w:sz w:val="28"/>
          <w:szCs w:val="28"/>
        </w:rPr>
      </w:pPr>
      <w:r>
        <w:rPr>
          <w:rFonts w:ascii="宋体" w:hAnsi="宋体" w:hint="eastAsia"/>
          <w:color w:val="000000"/>
          <w:sz w:val="28"/>
          <w:szCs w:val="28"/>
        </w:rPr>
        <w:t>1.项目名称：</w:t>
      </w:r>
      <w:r w:rsidR="00D11457" w:rsidRPr="00D11457">
        <w:rPr>
          <w:rFonts w:ascii="宋体" w:hAnsi="宋体" w:hint="eastAsia"/>
          <w:color w:val="000000"/>
          <w:sz w:val="28"/>
          <w:szCs w:val="28"/>
        </w:rPr>
        <w:t>技术发展事业部第五演播室制作应急背景板制作项目</w:t>
      </w:r>
    </w:p>
    <w:p w:rsidR="0013426B" w:rsidRDefault="00785561">
      <w:pPr>
        <w:wordWrap w:val="0"/>
        <w:ind w:firstLineChars="200" w:firstLine="560"/>
        <w:jc w:val="left"/>
        <w:rPr>
          <w:rFonts w:ascii="宋体" w:hAnsi="宋体"/>
          <w:color w:val="000000"/>
          <w:sz w:val="28"/>
          <w:szCs w:val="28"/>
        </w:rPr>
      </w:pPr>
      <w:r>
        <w:rPr>
          <w:rFonts w:ascii="宋体" w:hAnsi="宋体" w:hint="eastAsia"/>
          <w:color w:val="000000"/>
          <w:sz w:val="28"/>
          <w:szCs w:val="28"/>
        </w:rPr>
        <w:t>2.项目内容：舞美置景</w:t>
      </w:r>
    </w:p>
    <w:p w:rsidR="0013426B" w:rsidRDefault="00785561">
      <w:pPr>
        <w:ind w:firstLineChars="200" w:firstLine="562"/>
        <w:jc w:val="left"/>
        <w:rPr>
          <w:rFonts w:ascii="宋体" w:hAnsi="宋体"/>
          <w:b/>
          <w:color w:val="000000"/>
          <w:sz w:val="28"/>
          <w:szCs w:val="28"/>
        </w:rPr>
      </w:pPr>
      <w:r>
        <w:rPr>
          <w:rFonts w:ascii="宋体" w:hAnsi="宋体" w:hint="eastAsia"/>
          <w:b/>
          <w:color w:val="000000"/>
          <w:sz w:val="28"/>
          <w:szCs w:val="28"/>
        </w:rPr>
        <w:t>三、项目评审定标办法</w:t>
      </w:r>
    </w:p>
    <w:p w:rsidR="0013426B" w:rsidRDefault="00785561">
      <w:pPr>
        <w:widowControl/>
        <w:ind w:firstLineChars="200" w:firstLine="560"/>
        <w:jc w:val="left"/>
        <w:rPr>
          <w:rFonts w:ascii="宋体" w:hAnsi="宋体" w:cs="宋体"/>
          <w:kern w:val="0"/>
          <w:sz w:val="28"/>
          <w:szCs w:val="28"/>
        </w:rPr>
      </w:pPr>
      <w:r>
        <w:rPr>
          <w:rFonts w:ascii="宋体" w:hAnsi="宋体" w:cs="宋体"/>
          <w:kern w:val="0"/>
          <w:sz w:val="28"/>
          <w:szCs w:val="28"/>
        </w:rPr>
        <w:t>参考政府采购相关法规要求，由台</w:t>
      </w:r>
      <w:proofErr w:type="gramStart"/>
      <w:r>
        <w:rPr>
          <w:rFonts w:ascii="宋体" w:hAnsi="宋体" w:cs="宋体"/>
          <w:kern w:val="0"/>
          <w:sz w:val="28"/>
          <w:szCs w:val="28"/>
        </w:rPr>
        <w:t>采购办</w:t>
      </w:r>
      <w:proofErr w:type="gramEnd"/>
      <w:r>
        <w:rPr>
          <w:rFonts w:ascii="宋体" w:hAnsi="宋体" w:cs="宋体"/>
          <w:kern w:val="0"/>
          <w:sz w:val="28"/>
          <w:szCs w:val="28"/>
        </w:rPr>
        <w:t>和使用部门组成三人及以上询价小组开启供应商投送的密封文件，询价小组在对商务技术部分相应情况综合评议的基础上确定成交单位，原则上报价最低的供应商为成交供应商。</w:t>
      </w:r>
    </w:p>
    <w:p w:rsidR="0013426B" w:rsidRDefault="00785561">
      <w:pPr>
        <w:widowControl/>
        <w:ind w:firstLineChars="200" w:firstLine="560"/>
        <w:jc w:val="left"/>
        <w:rPr>
          <w:rFonts w:ascii="宋体" w:hAnsi="宋体" w:cs="宋体"/>
          <w:kern w:val="0"/>
          <w:sz w:val="28"/>
          <w:szCs w:val="28"/>
        </w:rPr>
      </w:pPr>
      <w:r>
        <w:rPr>
          <w:rFonts w:ascii="宋体" w:hAnsi="宋体" w:cs="宋体"/>
          <w:kern w:val="0"/>
          <w:sz w:val="28"/>
          <w:szCs w:val="28"/>
        </w:rPr>
        <w:t xml:space="preserve">欢迎与本项目有关的人员参与监督，现场开启密封文件。 </w:t>
      </w:r>
    </w:p>
    <w:p w:rsidR="0013426B" w:rsidRDefault="00785561">
      <w:pPr>
        <w:ind w:firstLineChars="200" w:firstLine="562"/>
        <w:rPr>
          <w:b/>
          <w:color w:val="000000"/>
          <w:sz w:val="28"/>
          <w:szCs w:val="28"/>
        </w:rPr>
      </w:pPr>
      <w:r>
        <w:rPr>
          <w:rFonts w:hint="eastAsia"/>
          <w:b/>
          <w:color w:val="000000"/>
          <w:sz w:val="28"/>
          <w:szCs w:val="28"/>
        </w:rPr>
        <w:t>四、对投标人的资格</w:t>
      </w:r>
      <w:r>
        <w:rPr>
          <w:rFonts w:hint="eastAsia"/>
          <w:b/>
          <w:color w:val="000000"/>
          <w:sz w:val="28"/>
          <w:szCs w:val="28"/>
        </w:rPr>
        <w:t>/</w:t>
      </w:r>
      <w:r>
        <w:rPr>
          <w:rFonts w:hint="eastAsia"/>
          <w:b/>
          <w:color w:val="000000"/>
          <w:sz w:val="28"/>
          <w:szCs w:val="28"/>
        </w:rPr>
        <w:t>资质等相关要求：</w:t>
      </w:r>
    </w:p>
    <w:p w:rsidR="0013426B" w:rsidRDefault="00785561">
      <w:pPr>
        <w:ind w:firstLineChars="200" w:firstLine="560"/>
        <w:rPr>
          <w:rFonts w:ascii="宋体"/>
          <w:color w:val="000000"/>
          <w:sz w:val="28"/>
          <w:szCs w:val="28"/>
        </w:rPr>
      </w:pPr>
      <w:r>
        <w:rPr>
          <w:rFonts w:ascii="宋体" w:hint="eastAsia"/>
          <w:color w:val="000000"/>
          <w:sz w:val="28"/>
          <w:szCs w:val="28"/>
        </w:rPr>
        <w:t>供应商须为在中华人民共和国境内合法注册的独立法人（或责任</w:t>
      </w:r>
      <w:r>
        <w:rPr>
          <w:rFonts w:ascii="宋体" w:hint="eastAsia"/>
          <w:color w:val="000000"/>
          <w:sz w:val="28"/>
          <w:szCs w:val="28"/>
        </w:rPr>
        <w:lastRenderedPageBreak/>
        <w:t>人）具有良好的商业信誉和健全的财务会计制度，在近三年的采购活动中没有违法、违规、违纪、违约等行为，管理组织机构健全。</w:t>
      </w:r>
    </w:p>
    <w:p w:rsidR="0013426B" w:rsidRDefault="00785561">
      <w:pPr>
        <w:ind w:firstLineChars="200" w:firstLine="562"/>
        <w:rPr>
          <w:b/>
          <w:color w:val="000000"/>
          <w:sz w:val="28"/>
          <w:szCs w:val="28"/>
        </w:rPr>
      </w:pPr>
      <w:r>
        <w:rPr>
          <w:rFonts w:hint="eastAsia"/>
          <w:b/>
          <w:color w:val="000000"/>
          <w:sz w:val="28"/>
          <w:szCs w:val="28"/>
        </w:rPr>
        <w:t>五、本项目其他采购要求：</w:t>
      </w:r>
    </w:p>
    <w:p w:rsidR="0013426B" w:rsidRDefault="00785561">
      <w:pPr>
        <w:ind w:firstLineChars="200" w:firstLine="560"/>
        <w:rPr>
          <w:color w:val="000000"/>
          <w:sz w:val="28"/>
          <w:szCs w:val="28"/>
        </w:rPr>
      </w:pPr>
      <w:r>
        <w:rPr>
          <w:rFonts w:hint="eastAsia"/>
          <w:color w:val="000000"/>
          <w:sz w:val="28"/>
          <w:szCs w:val="28"/>
        </w:rPr>
        <w:t>1</w:t>
      </w:r>
      <w:r>
        <w:rPr>
          <w:rFonts w:hint="eastAsia"/>
          <w:color w:val="000000"/>
          <w:sz w:val="28"/>
          <w:szCs w:val="28"/>
        </w:rPr>
        <w:t>、评审结束后，采购部门与成交供应商三日内对接签订《合同》。</w:t>
      </w:r>
    </w:p>
    <w:p w:rsidR="0013426B" w:rsidRDefault="00785561">
      <w:pPr>
        <w:ind w:firstLineChars="200" w:firstLine="560"/>
        <w:rPr>
          <w:color w:val="FF0000"/>
          <w:sz w:val="28"/>
          <w:szCs w:val="28"/>
        </w:rPr>
      </w:pPr>
      <w:r>
        <w:rPr>
          <w:rFonts w:hint="eastAsia"/>
          <w:color w:val="000000"/>
          <w:sz w:val="28"/>
          <w:szCs w:val="28"/>
        </w:rPr>
        <w:t>2</w:t>
      </w:r>
      <w:r>
        <w:rPr>
          <w:rFonts w:hint="eastAsia"/>
          <w:color w:val="000000"/>
          <w:sz w:val="28"/>
          <w:szCs w:val="28"/>
        </w:rPr>
        <w:t>、</w:t>
      </w:r>
      <w:r>
        <w:rPr>
          <w:rFonts w:hint="eastAsia"/>
          <w:color w:val="FF0000"/>
          <w:sz w:val="28"/>
          <w:szCs w:val="28"/>
        </w:rPr>
        <w:t>成交供应商应该提供增值税专用发票。</w:t>
      </w:r>
    </w:p>
    <w:p w:rsidR="0013426B" w:rsidRDefault="00785561">
      <w:pPr>
        <w:wordWrap w:val="0"/>
        <w:rPr>
          <w:color w:val="000000"/>
          <w:sz w:val="28"/>
          <w:szCs w:val="28"/>
        </w:rPr>
      </w:pPr>
      <w:r>
        <w:rPr>
          <w:rFonts w:hint="eastAsia"/>
          <w:color w:val="000000"/>
          <w:sz w:val="28"/>
          <w:szCs w:val="28"/>
        </w:rPr>
        <w:t xml:space="preserve">    3</w:t>
      </w:r>
      <w:r>
        <w:rPr>
          <w:rFonts w:hint="eastAsia"/>
          <w:color w:val="000000"/>
          <w:sz w:val="28"/>
          <w:szCs w:val="28"/>
        </w:rPr>
        <w:t>、本项目采购控制价（预算）为</w:t>
      </w:r>
      <w:r w:rsidR="00D11457">
        <w:rPr>
          <w:rFonts w:hint="eastAsia"/>
          <w:color w:val="000000"/>
          <w:sz w:val="28"/>
          <w:szCs w:val="28"/>
        </w:rPr>
        <w:t>0.58</w:t>
      </w:r>
      <w:r>
        <w:rPr>
          <w:rFonts w:hint="eastAsia"/>
          <w:color w:val="000000"/>
          <w:sz w:val="28"/>
          <w:szCs w:val="28"/>
        </w:rPr>
        <w:t>万元整，本项目一次性包死，非甲方原因（增加采购数量）不得追加项目预算。</w:t>
      </w:r>
    </w:p>
    <w:p w:rsidR="0013426B" w:rsidRDefault="00785561">
      <w:pPr>
        <w:ind w:firstLineChars="200" w:firstLine="562"/>
        <w:rPr>
          <w:b/>
          <w:color w:val="000000"/>
          <w:sz w:val="28"/>
          <w:szCs w:val="28"/>
        </w:rPr>
      </w:pPr>
      <w:r>
        <w:rPr>
          <w:rFonts w:hint="eastAsia"/>
          <w:b/>
          <w:color w:val="000000"/>
          <w:sz w:val="28"/>
          <w:szCs w:val="28"/>
        </w:rPr>
        <w:t>六、采购文件获取、递交</w:t>
      </w:r>
    </w:p>
    <w:p w:rsidR="0013426B" w:rsidRDefault="00785561">
      <w:pPr>
        <w:ind w:firstLineChars="200" w:firstLine="560"/>
        <w:rPr>
          <w:color w:val="000000"/>
          <w:sz w:val="28"/>
          <w:szCs w:val="28"/>
        </w:rPr>
      </w:pPr>
      <w:r>
        <w:rPr>
          <w:rFonts w:hint="eastAsia"/>
          <w:color w:val="000000"/>
          <w:sz w:val="28"/>
          <w:szCs w:val="28"/>
        </w:rPr>
        <w:t>（</w:t>
      </w:r>
      <w:r>
        <w:rPr>
          <w:rFonts w:hint="eastAsia"/>
          <w:color w:val="000000"/>
          <w:sz w:val="28"/>
          <w:szCs w:val="28"/>
        </w:rPr>
        <w:t>1</w:t>
      </w:r>
      <w:r>
        <w:rPr>
          <w:rFonts w:hint="eastAsia"/>
          <w:color w:val="000000"/>
          <w:sz w:val="28"/>
          <w:szCs w:val="28"/>
        </w:rPr>
        <w:t>）递交采购文件截止时间：</w:t>
      </w:r>
      <w:r>
        <w:rPr>
          <w:rFonts w:hint="eastAsia"/>
          <w:color w:val="000000"/>
          <w:sz w:val="28"/>
          <w:szCs w:val="28"/>
        </w:rPr>
        <w:t>2019</w:t>
      </w:r>
      <w:r>
        <w:rPr>
          <w:rFonts w:hint="eastAsia"/>
          <w:color w:val="000000"/>
          <w:sz w:val="28"/>
          <w:szCs w:val="28"/>
        </w:rPr>
        <w:t>年</w:t>
      </w:r>
      <w:r w:rsidR="00D11457">
        <w:rPr>
          <w:rFonts w:hint="eastAsia"/>
          <w:color w:val="000000"/>
          <w:sz w:val="28"/>
          <w:szCs w:val="28"/>
        </w:rPr>
        <w:t>11</w:t>
      </w:r>
      <w:r>
        <w:rPr>
          <w:rFonts w:hint="eastAsia"/>
          <w:color w:val="000000"/>
          <w:sz w:val="28"/>
          <w:szCs w:val="28"/>
        </w:rPr>
        <w:t>月</w:t>
      </w:r>
      <w:r w:rsidR="00D11457">
        <w:rPr>
          <w:rFonts w:hint="eastAsia"/>
          <w:color w:val="000000"/>
          <w:sz w:val="28"/>
          <w:szCs w:val="28"/>
        </w:rPr>
        <w:t>1</w:t>
      </w:r>
      <w:r>
        <w:rPr>
          <w:rFonts w:hint="eastAsia"/>
          <w:color w:val="000000"/>
          <w:sz w:val="28"/>
          <w:szCs w:val="28"/>
        </w:rPr>
        <w:t>日</w:t>
      </w:r>
      <w:r w:rsidR="00D11457">
        <w:rPr>
          <w:rFonts w:hint="eastAsia"/>
          <w:color w:val="000000"/>
          <w:sz w:val="28"/>
          <w:szCs w:val="28"/>
        </w:rPr>
        <w:t>上</w:t>
      </w:r>
      <w:r>
        <w:rPr>
          <w:rFonts w:hint="eastAsia"/>
          <w:color w:val="000000"/>
          <w:sz w:val="28"/>
          <w:szCs w:val="28"/>
        </w:rPr>
        <w:t>午</w:t>
      </w:r>
      <w:r w:rsidR="00D11457">
        <w:rPr>
          <w:rFonts w:hint="eastAsia"/>
          <w:color w:val="000000"/>
          <w:sz w:val="28"/>
          <w:szCs w:val="28"/>
        </w:rPr>
        <w:t>9</w:t>
      </w:r>
      <w:r>
        <w:rPr>
          <w:rFonts w:hint="eastAsia"/>
          <w:color w:val="000000"/>
          <w:sz w:val="28"/>
          <w:szCs w:val="28"/>
        </w:rPr>
        <w:t>：</w:t>
      </w:r>
      <w:r>
        <w:rPr>
          <w:rFonts w:hint="eastAsia"/>
          <w:color w:val="000000"/>
          <w:sz w:val="28"/>
          <w:szCs w:val="28"/>
        </w:rPr>
        <w:t>30</w:t>
      </w:r>
      <w:r>
        <w:rPr>
          <w:rFonts w:hint="eastAsia"/>
          <w:color w:val="000000"/>
          <w:sz w:val="28"/>
          <w:szCs w:val="28"/>
        </w:rPr>
        <w:t>（北京时间），逾期收到或不符合规定的投标文件恕不接受。</w:t>
      </w:r>
    </w:p>
    <w:p w:rsidR="0013426B" w:rsidRDefault="00785561">
      <w:pPr>
        <w:ind w:firstLineChars="200" w:firstLine="560"/>
        <w:rPr>
          <w:color w:val="000000"/>
          <w:sz w:val="28"/>
          <w:szCs w:val="28"/>
        </w:rPr>
      </w:pPr>
      <w:r>
        <w:rPr>
          <w:rFonts w:hint="eastAsia"/>
          <w:color w:val="000000"/>
          <w:sz w:val="28"/>
          <w:szCs w:val="28"/>
        </w:rPr>
        <w:t>（</w:t>
      </w:r>
      <w:r>
        <w:rPr>
          <w:rFonts w:hint="eastAsia"/>
          <w:color w:val="000000"/>
          <w:sz w:val="28"/>
          <w:szCs w:val="28"/>
        </w:rPr>
        <w:t>2</w:t>
      </w:r>
      <w:r>
        <w:rPr>
          <w:rFonts w:hint="eastAsia"/>
          <w:color w:val="000000"/>
          <w:sz w:val="28"/>
          <w:szCs w:val="28"/>
        </w:rPr>
        <w:t>）开标评审时间：</w:t>
      </w:r>
      <w:r>
        <w:rPr>
          <w:rFonts w:hint="eastAsia"/>
          <w:color w:val="000000"/>
          <w:sz w:val="28"/>
          <w:szCs w:val="28"/>
        </w:rPr>
        <w:t>2019</w:t>
      </w:r>
      <w:r>
        <w:rPr>
          <w:rFonts w:hint="eastAsia"/>
          <w:color w:val="000000"/>
          <w:sz w:val="28"/>
          <w:szCs w:val="28"/>
        </w:rPr>
        <w:t>年</w:t>
      </w:r>
      <w:r w:rsidR="00D11457">
        <w:rPr>
          <w:rFonts w:hint="eastAsia"/>
          <w:color w:val="000000"/>
          <w:sz w:val="28"/>
          <w:szCs w:val="28"/>
        </w:rPr>
        <w:t>11</w:t>
      </w:r>
      <w:r w:rsidR="00D71C8B">
        <w:rPr>
          <w:rFonts w:hint="eastAsia"/>
          <w:color w:val="000000"/>
          <w:sz w:val="28"/>
          <w:szCs w:val="28"/>
        </w:rPr>
        <w:t>月</w:t>
      </w:r>
      <w:r w:rsidR="00D11457">
        <w:rPr>
          <w:rFonts w:hint="eastAsia"/>
          <w:color w:val="000000"/>
          <w:sz w:val="28"/>
          <w:szCs w:val="28"/>
        </w:rPr>
        <w:t>1</w:t>
      </w:r>
      <w:r w:rsidR="00D71C8B">
        <w:rPr>
          <w:rFonts w:hint="eastAsia"/>
          <w:color w:val="000000"/>
          <w:sz w:val="28"/>
          <w:szCs w:val="28"/>
        </w:rPr>
        <w:t>日</w:t>
      </w:r>
      <w:r w:rsidR="00D11457">
        <w:rPr>
          <w:rFonts w:hint="eastAsia"/>
          <w:color w:val="000000"/>
          <w:sz w:val="28"/>
          <w:szCs w:val="28"/>
        </w:rPr>
        <w:t>上午</w:t>
      </w:r>
      <w:r w:rsidR="00D11457">
        <w:rPr>
          <w:rFonts w:hint="eastAsia"/>
          <w:color w:val="000000"/>
          <w:sz w:val="28"/>
          <w:szCs w:val="28"/>
        </w:rPr>
        <w:t>9</w:t>
      </w:r>
      <w:r w:rsidR="00D11457">
        <w:rPr>
          <w:rFonts w:hint="eastAsia"/>
          <w:color w:val="000000"/>
          <w:sz w:val="28"/>
          <w:szCs w:val="28"/>
        </w:rPr>
        <w:t>：</w:t>
      </w:r>
      <w:r w:rsidR="00D11457">
        <w:rPr>
          <w:rFonts w:hint="eastAsia"/>
          <w:color w:val="000000"/>
          <w:sz w:val="28"/>
          <w:szCs w:val="28"/>
        </w:rPr>
        <w:t>30</w:t>
      </w:r>
      <w:r w:rsidR="00D71C8B">
        <w:rPr>
          <w:rFonts w:hint="eastAsia"/>
          <w:color w:val="000000"/>
          <w:sz w:val="28"/>
          <w:szCs w:val="28"/>
        </w:rPr>
        <w:t>（</w:t>
      </w:r>
      <w:r>
        <w:rPr>
          <w:rFonts w:hint="eastAsia"/>
          <w:color w:val="000000"/>
          <w:sz w:val="28"/>
          <w:szCs w:val="28"/>
        </w:rPr>
        <w:t>（北京时间）</w:t>
      </w:r>
    </w:p>
    <w:p w:rsidR="0013426B" w:rsidRDefault="00785561">
      <w:pPr>
        <w:ind w:firstLineChars="200" w:firstLine="560"/>
        <w:rPr>
          <w:color w:val="000000"/>
          <w:sz w:val="28"/>
          <w:szCs w:val="28"/>
        </w:rPr>
      </w:pPr>
      <w:r>
        <w:rPr>
          <w:rFonts w:hint="eastAsia"/>
          <w:color w:val="000000"/>
          <w:sz w:val="28"/>
          <w:szCs w:val="28"/>
        </w:rPr>
        <w:t>（</w:t>
      </w:r>
      <w:r>
        <w:rPr>
          <w:rFonts w:hint="eastAsia"/>
          <w:color w:val="000000"/>
          <w:sz w:val="28"/>
          <w:szCs w:val="28"/>
        </w:rPr>
        <w:t>3</w:t>
      </w:r>
      <w:r>
        <w:rPr>
          <w:rFonts w:hint="eastAsia"/>
          <w:color w:val="000000"/>
          <w:sz w:val="28"/>
          <w:szCs w:val="28"/>
        </w:rPr>
        <w:t>）递交地点：青岛市宁夏路</w:t>
      </w:r>
      <w:r>
        <w:rPr>
          <w:rFonts w:hint="eastAsia"/>
          <w:color w:val="000000"/>
          <w:sz w:val="28"/>
          <w:szCs w:val="28"/>
        </w:rPr>
        <w:t>200</w:t>
      </w:r>
      <w:r>
        <w:rPr>
          <w:rFonts w:hint="eastAsia"/>
          <w:color w:val="000000"/>
          <w:sz w:val="28"/>
          <w:szCs w:val="28"/>
        </w:rPr>
        <w:t>号广电中心音像资料楼</w:t>
      </w:r>
      <w:r>
        <w:rPr>
          <w:rFonts w:hint="eastAsia"/>
          <w:color w:val="000000"/>
          <w:sz w:val="28"/>
          <w:szCs w:val="28"/>
        </w:rPr>
        <w:t>407</w:t>
      </w:r>
      <w:r>
        <w:rPr>
          <w:rFonts w:hint="eastAsia"/>
          <w:color w:val="000000"/>
          <w:sz w:val="28"/>
          <w:szCs w:val="28"/>
        </w:rPr>
        <w:t>室。</w:t>
      </w:r>
    </w:p>
    <w:p w:rsidR="0013426B" w:rsidRDefault="00785561">
      <w:pPr>
        <w:ind w:firstLineChars="200" w:firstLine="560"/>
        <w:rPr>
          <w:color w:val="000000"/>
          <w:sz w:val="28"/>
          <w:szCs w:val="28"/>
        </w:rPr>
      </w:pPr>
      <w:r>
        <w:rPr>
          <w:rFonts w:hint="eastAsia"/>
          <w:color w:val="000000"/>
          <w:sz w:val="28"/>
          <w:szCs w:val="28"/>
        </w:rPr>
        <w:t>（</w:t>
      </w:r>
      <w:r>
        <w:rPr>
          <w:rFonts w:hint="eastAsia"/>
          <w:color w:val="000000"/>
          <w:sz w:val="28"/>
          <w:szCs w:val="28"/>
        </w:rPr>
        <w:t>4</w:t>
      </w:r>
      <w:r>
        <w:rPr>
          <w:rFonts w:hint="eastAsia"/>
          <w:color w:val="000000"/>
          <w:sz w:val="28"/>
          <w:szCs w:val="28"/>
        </w:rPr>
        <w:t>）注意事项：递交文件必须为密封文件，并加盖公章</w:t>
      </w:r>
    </w:p>
    <w:p w:rsidR="0013426B" w:rsidRDefault="00785561">
      <w:pPr>
        <w:ind w:firstLineChars="200" w:firstLine="562"/>
        <w:rPr>
          <w:color w:val="000000"/>
          <w:sz w:val="28"/>
          <w:szCs w:val="28"/>
        </w:rPr>
      </w:pPr>
      <w:r>
        <w:rPr>
          <w:rFonts w:hint="eastAsia"/>
          <w:b/>
          <w:color w:val="000000"/>
          <w:sz w:val="28"/>
          <w:szCs w:val="28"/>
        </w:rPr>
        <w:t>七、</w:t>
      </w:r>
      <w:r>
        <w:rPr>
          <w:rFonts w:hint="eastAsia"/>
          <w:color w:val="000000"/>
          <w:sz w:val="28"/>
          <w:szCs w:val="28"/>
        </w:rPr>
        <w:t>供应商以采购文件形式对采购规范、需求逐项和明确无误的做出响应。报价文件正本一份。</w:t>
      </w:r>
    </w:p>
    <w:p w:rsidR="0013426B" w:rsidRDefault="00785561">
      <w:pPr>
        <w:ind w:firstLineChars="200" w:firstLine="562"/>
        <w:rPr>
          <w:color w:val="000000"/>
          <w:sz w:val="28"/>
          <w:szCs w:val="28"/>
        </w:rPr>
      </w:pPr>
      <w:r>
        <w:rPr>
          <w:rFonts w:hint="eastAsia"/>
          <w:b/>
          <w:color w:val="000000"/>
          <w:sz w:val="28"/>
          <w:szCs w:val="28"/>
        </w:rPr>
        <w:t>八、</w:t>
      </w:r>
      <w:r>
        <w:rPr>
          <w:rFonts w:hint="eastAsia"/>
          <w:color w:val="000000"/>
          <w:sz w:val="28"/>
          <w:szCs w:val="28"/>
        </w:rPr>
        <w:t>招标采购过程遵守相关法律法规及行政管理部门的相关要求，</w:t>
      </w:r>
      <w:r>
        <w:rPr>
          <w:rFonts w:ascii="宋体" w:hAnsi="宋体" w:hint="eastAsia"/>
          <w:color w:val="000000"/>
          <w:sz w:val="28"/>
          <w:szCs w:val="28"/>
        </w:rPr>
        <w:t>成交单位不得以任何形式进行转包。</w:t>
      </w:r>
    </w:p>
    <w:p w:rsidR="00D11457" w:rsidRPr="00E45F39" w:rsidRDefault="00785561" w:rsidP="00D11457">
      <w:pPr>
        <w:ind w:firstLineChars="200" w:firstLine="562"/>
        <w:rPr>
          <w:color w:val="FF0000"/>
          <w:sz w:val="28"/>
          <w:szCs w:val="28"/>
        </w:rPr>
      </w:pPr>
      <w:r>
        <w:rPr>
          <w:rFonts w:hint="eastAsia"/>
          <w:b/>
          <w:color w:val="000000"/>
          <w:sz w:val="28"/>
          <w:szCs w:val="28"/>
        </w:rPr>
        <w:t>九、</w:t>
      </w:r>
      <w:r w:rsidR="00E440F9" w:rsidRPr="00E440F9">
        <w:rPr>
          <w:rFonts w:hint="eastAsia"/>
          <w:sz w:val="28"/>
          <w:szCs w:val="28"/>
        </w:rPr>
        <w:t>本项目在青岛市广播电视台采购与招标网（</w:t>
      </w:r>
      <w:r w:rsidR="00E440F9" w:rsidRPr="00E440F9">
        <w:rPr>
          <w:sz w:val="28"/>
          <w:szCs w:val="28"/>
        </w:rPr>
        <w:t>http://cgzb.qtv.com.cn/</w:t>
      </w:r>
      <w:r w:rsidR="00E440F9" w:rsidRPr="00E440F9">
        <w:rPr>
          <w:rFonts w:hint="eastAsia"/>
          <w:sz w:val="28"/>
          <w:szCs w:val="28"/>
        </w:rPr>
        <w:t>）、中国采购与招标网（</w:t>
      </w:r>
      <w:r w:rsidR="00E440F9" w:rsidRPr="00E440F9">
        <w:rPr>
          <w:sz w:val="28"/>
          <w:szCs w:val="28"/>
        </w:rPr>
        <w:t>https://www.chinabidding.cn/</w:t>
      </w:r>
      <w:r w:rsidR="00E440F9" w:rsidRPr="00E440F9">
        <w:rPr>
          <w:rFonts w:hint="eastAsia"/>
          <w:sz w:val="28"/>
          <w:szCs w:val="28"/>
        </w:rPr>
        <w:t>），青岛广电职工</w:t>
      </w:r>
      <w:proofErr w:type="gramStart"/>
      <w:r w:rsidR="00E440F9" w:rsidRPr="00E440F9">
        <w:rPr>
          <w:rFonts w:hint="eastAsia"/>
          <w:sz w:val="28"/>
          <w:szCs w:val="28"/>
        </w:rPr>
        <w:t>群发布</w:t>
      </w:r>
      <w:proofErr w:type="gramEnd"/>
      <w:r w:rsidR="00E440F9" w:rsidRPr="00E440F9">
        <w:rPr>
          <w:rFonts w:hint="eastAsia"/>
          <w:sz w:val="28"/>
          <w:szCs w:val="28"/>
        </w:rPr>
        <w:t>公告。</w:t>
      </w:r>
      <w:r w:rsidR="00D11457" w:rsidRPr="00E45F39">
        <w:rPr>
          <w:rFonts w:hint="eastAsia"/>
          <w:color w:val="FF0000"/>
          <w:sz w:val="28"/>
          <w:szCs w:val="28"/>
        </w:rPr>
        <w:t>欲参加本项目的供应商请</w:t>
      </w:r>
      <w:r w:rsidR="00D11457">
        <w:rPr>
          <w:rFonts w:hint="eastAsia"/>
          <w:color w:val="FF0000"/>
          <w:sz w:val="28"/>
          <w:szCs w:val="28"/>
        </w:rPr>
        <w:t>在开标评审时间截止前将报价文件送到递交地点，过时</w:t>
      </w:r>
      <w:proofErr w:type="gramStart"/>
      <w:r w:rsidR="00D11457">
        <w:rPr>
          <w:rFonts w:hint="eastAsia"/>
          <w:color w:val="FF0000"/>
          <w:sz w:val="28"/>
          <w:szCs w:val="28"/>
        </w:rPr>
        <w:t>不</w:t>
      </w:r>
      <w:proofErr w:type="gramEnd"/>
      <w:r w:rsidR="00D11457">
        <w:rPr>
          <w:rFonts w:hint="eastAsia"/>
          <w:color w:val="FF0000"/>
          <w:sz w:val="28"/>
          <w:szCs w:val="28"/>
        </w:rPr>
        <w:t>候</w:t>
      </w:r>
      <w:r w:rsidR="00D11457" w:rsidRPr="00E45F39">
        <w:rPr>
          <w:rFonts w:hint="eastAsia"/>
          <w:color w:val="FF0000"/>
          <w:sz w:val="28"/>
          <w:szCs w:val="28"/>
        </w:rPr>
        <w:t>。</w:t>
      </w:r>
    </w:p>
    <w:p w:rsidR="00E440F9" w:rsidRPr="00D11457" w:rsidRDefault="00E440F9" w:rsidP="00D11457">
      <w:pPr>
        <w:ind w:firstLineChars="200" w:firstLine="560"/>
        <w:rPr>
          <w:color w:val="FF0000"/>
          <w:sz w:val="28"/>
          <w:szCs w:val="28"/>
        </w:rPr>
      </w:pPr>
    </w:p>
    <w:p w:rsidR="0013426B" w:rsidRPr="00E440F9" w:rsidRDefault="0013426B" w:rsidP="00E440F9">
      <w:pPr>
        <w:ind w:firstLineChars="200" w:firstLine="560"/>
        <w:rPr>
          <w:color w:val="FF0000"/>
          <w:sz w:val="28"/>
          <w:szCs w:val="28"/>
        </w:rPr>
      </w:pPr>
    </w:p>
    <w:p w:rsidR="0013426B" w:rsidRDefault="00785561">
      <w:pPr>
        <w:ind w:firstLineChars="200" w:firstLine="562"/>
        <w:rPr>
          <w:b/>
          <w:sz w:val="28"/>
          <w:szCs w:val="28"/>
        </w:rPr>
      </w:pPr>
      <w:r>
        <w:rPr>
          <w:rFonts w:hint="eastAsia"/>
          <w:b/>
          <w:color w:val="000000"/>
          <w:sz w:val="28"/>
          <w:szCs w:val="28"/>
        </w:rPr>
        <w:t>十、</w:t>
      </w:r>
      <w:r>
        <w:rPr>
          <w:rFonts w:hint="eastAsia"/>
          <w:b/>
          <w:sz w:val="28"/>
          <w:szCs w:val="28"/>
        </w:rPr>
        <w:t>供应商投标文件内需填写以下内容（</w:t>
      </w:r>
      <w:r>
        <w:rPr>
          <w:rFonts w:hint="eastAsia"/>
          <w:b/>
          <w:color w:val="FF0000"/>
          <w:sz w:val="28"/>
          <w:szCs w:val="28"/>
        </w:rPr>
        <w:t>每项必填</w:t>
      </w:r>
      <w:r>
        <w:rPr>
          <w:rFonts w:hint="eastAsia"/>
          <w:b/>
          <w:sz w:val="28"/>
          <w:szCs w:val="28"/>
        </w:rPr>
        <w:t>）发送至办公邮箱：</w:t>
      </w:r>
      <w:hyperlink r:id="rId9" w:history="1">
        <w:r>
          <w:rPr>
            <w:rFonts w:hint="eastAsia"/>
            <w:b/>
            <w:sz w:val="28"/>
            <w:szCs w:val="28"/>
          </w:rPr>
          <w:t>qdgdzbb@163.com</w:t>
        </w:r>
      </w:hyperlink>
      <w:r>
        <w:rPr>
          <w:rFonts w:hint="eastAsia"/>
          <w:b/>
          <w:sz w:val="28"/>
          <w:szCs w:val="28"/>
        </w:rPr>
        <w:t>（如供应商已经填写过此表格，则不用再次填写）：</w:t>
      </w:r>
    </w:p>
    <w:p w:rsidR="0013426B" w:rsidRDefault="00785561">
      <w:pPr>
        <w:ind w:firstLineChars="200" w:firstLine="560"/>
        <w:rPr>
          <w:sz w:val="28"/>
          <w:szCs w:val="28"/>
        </w:rPr>
      </w:pPr>
      <w:r>
        <w:rPr>
          <w:rFonts w:hint="eastAsia"/>
          <w:sz w:val="28"/>
          <w:szCs w:val="28"/>
        </w:rPr>
        <w:t>公司名：</w:t>
      </w:r>
    </w:p>
    <w:p w:rsidR="0013426B" w:rsidRDefault="00785561">
      <w:pPr>
        <w:ind w:firstLineChars="200" w:firstLine="560"/>
        <w:rPr>
          <w:sz w:val="28"/>
          <w:szCs w:val="28"/>
        </w:rPr>
      </w:pPr>
      <w:r>
        <w:rPr>
          <w:rFonts w:hint="eastAsia"/>
          <w:sz w:val="28"/>
          <w:szCs w:val="28"/>
        </w:rPr>
        <w:t>成立时间：</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426B" w:rsidRDefault="00785561">
      <w:pPr>
        <w:ind w:firstLineChars="200" w:firstLine="560"/>
        <w:rPr>
          <w:sz w:val="28"/>
          <w:szCs w:val="28"/>
        </w:rPr>
      </w:pPr>
      <w:r>
        <w:rPr>
          <w:rFonts w:hint="eastAsia"/>
          <w:sz w:val="28"/>
          <w:szCs w:val="28"/>
        </w:rPr>
        <w:t>企业法人姓名及身份证号：</w:t>
      </w:r>
    </w:p>
    <w:p w:rsidR="0013426B" w:rsidRDefault="00785561">
      <w:pPr>
        <w:ind w:firstLineChars="200" w:firstLine="560"/>
        <w:rPr>
          <w:sz w:val="28"/>
          <w:szCs w:val="28"/>
        </w:rPr>
      </w:pPr>
      <w:r>
        <w:rPr>
          <w:rFonts w:hint="eastAsia"/>
          <w:sz w:val="28"/>
          <w:szCs w:val="28"/>
        </w:rPr>
        <w:t>注册资金：</w:t>
      </w:r>
    </w:p>
    <w:p w:rsidR="0013426B" w:rsidRDefault="00785561">
      <w:pPr>
        <w:ind w:firstLineChars="200" w:firstLine="560"/>
        <w:rPr>
          <w:sz w:val="28"/>
          <w:szCs w:val="28"/>
        </w:rPr>
      </w:pPr>
      <w:r>
        <w:rPr>
          <w:rFonts w:hint="eastAsia"/>
          <w:sz w:val="28"/>
          <w:szCs w:val="28"/>
        </w:rPr>
        <w:t>纳税类型：</w:t>
      </w:r>
    </w:p>
    <w:p w:rsidR="0013426B" w:rsidRDefault="00785561">
      <w:pPr>
        <w:ind w:firstLineChars="200" w:firstLine="560"/>
        <w:rPr>
          <w:sz w:val="28"/>
          <w:szCs w:val="28"/>
        </w:rPr>
      </w:pPr>
      <w:r>
        <w:rPr>
          <w:rFonts w:hint="eastAsia"/>
          <w:sz w:val="28"/>
          <w:szCs w:val="28"/>
        </w:rPr>
        <w:t>开户行名称：</w:t>
      </w:r>
    </w:p>
    <w:p w:rsidR="0013426B" w:rsidRDefault="00785561">
      <w:pPr>
        <w:ind w:firstLineChars="200" w:firstLine="560"/>
        <w:rPr>
          <w:sz w:val="28"/>
          <w:szCs w:val="28"/>
        </w:rPr>
      </w:pPr>
      <w:r>
        <w:rPr>
          <w:rFonts w:hint="eastAsia"/>
          <w:sz w:val="28"/>
          <w:szCs w:val="28"/>
        </w:rPr>
        <w:t>开户行地址：</w:t>
      </w:r>
    </w:p>
    <w:p w:rsidR="0013426B" w:rsidRDefault="00785561">
      <w:pPr>
        <w:ind w:firstLineChars="200" w:firstLine="560"/>
        <w:rPr>
          <w:sz w:val="28"/>
          <w:szCs w:val="28"/>
        </w:rPr>
      </w:pPr>
      <w:r>
        <w:rPr>
          <w:rFonts w:hint="eastAsia"/>
          <w:sz w:val="28"/>
          <w:szCs w:val="28"/>
        </w:rPr>
        <w:t>开户行账号：</w:t>
      </w:r>
    </w:p>
    <w:p w:rsidR="0013426B" w:rsidRDefault="00785561">
      <w:pPr>
        <w:ind w:firstLineChars="200" w:firstLine="560"/>
        <w:rPr>
          <w:sz w:val="28"/>
          <w:szCs w:val="28"/>
        </w:rPr>
      </w:pPr>
      <w:r>
        <w:rPr>
          <w:rFonts w:hint="eastAsia"/>
          <w:sz w:val="28"/>
          <w:szCs w:val="28"/>
        </w:rPr>
        <w:t>税号：</w:t>
      </w:r>
    </w:p>
    <w:p w:rsidR="0013426B" w:rsidRDefault="00785561">
      <w:pPr>
        <w:ind w:firstLineChars="200" w:firstLine="560"/>
        <w:rPr>
          <w:sz w:val="28"/>
          <w:szCs w:val="28"/>
        </w:rPr>
      </w:pPr>
      <w:r>
        <w:rPr>
          <w:rFonts w:hint="eastAsia"/>
          <w:sz w:val="28"/>
          <w:szCs w:val="28"/>
        </w:rPr>
        <w:t>统一信用代码：</w:t>
      </w:r>
    </w:p>
    <w:p w:rsidR="0013426B" w:rsidRDefault="00785561">
      <w:pPr>
        <w:ind w:firstLineChars="200" w:firstLine="560"/>
        <w:rPr>
          <w:sz w:val="28"/>
          <w:szCs w:val="28"/>
        </w:rPr>
      </w:pPr>
      <w:r>
        <w:rPr>
          <w:rFonts w:hint="eastAsia"/>
          <w:sz w:val="28"/>
          <w:szCs w:val="28"/>
        </w:rPr>
        <w:t>注册地址：</w:t>
      </w:r>
      <w:r>
        <w:rPr>
          <w:rFonts w:hint="eastAsia"/>
          <w:sz w:val="28"/>
          <w:szCs w:val="28"/>
        </w:rPr>
        <w:t xml:space="preserve"> </w:t>
      </w:r>
    </w:p>
    <w:p w:rsidR="0013426B" w:rsidRDefault="00785561">
      <w:pPr>
        <w:ind w:firstLineChars="200" w:firstLine="560"/>
        <w:rPr>
          <w:sz w:val="28"/>
          <w:szCs w:val="28"/>
        </w:rPr>
      </w:pPr>
      <w:r>
        <w:rPr>
          <w:rFonts w:hint="eastAsia"/>
          <w:sz w:val="28"/>
          <w:szCs w:val="28"/>
        </w:rPr>
        <w:t>办公地址：</w:t>
      </w:r>
      <w:r>
        <w:rPr>
          <w:rFonts w:hint="eastAsia"/>
          <w:sz w:val="28"/>
          <w:szCs w:val="28"/>
        </w:rPr>
        <w:t xml:space="preserve"> </w:t>
      </w:r>
    </w:p>
    <w:p w:rsidR="0013426B" w:rsidRDefault="00785561">
      <w:pPr>
        <w:ind w:firstLineChars="200" w:firstLine="560"/>
        <w:rPr>
          <w:sz w:val="28"/>
          <w:szCs w:val="28"/>
        </w:rPr>
      </w:pPr>
      <w:r>
        <w:rPr>
          <w:rFonts w:hint="eastAsia"/>
          <w:sz w:val="28"/>
          <w:szCs w:val="28"/>
        </w:rPr>
        <w:t>主营业务：</w:t>
      </w:r>
    </w:p>
    <w:p w:rsidR="0013426B" w:rsidRDefault="00785561">
      <w:pPr>
        <w:ind w:firstLineChars="200" w:firstLine="560"/>
        <w:rPr>
          <w:sz w:val="28"/>
          <w:szCs w:val="28"/>
        </w:rPr>
      </w:pPr>
      <w:r>
        <w:rPr>
          <w:rFonts w:hint="eastAsia"/>
          <w:sz w:val="28"/>
          <w:szCs w:val="28"/>
        </w:rPr>
        <w:t>所持有资质、专业等级：</w:t>
      </w:r>
    </w:p>
    <w:p w:rsidR="0013426B" w:rsidRDefault="00785561">
      <w:pPr>
        <w:ind w:firstLineChars="200" w:firstLine="560"/>
        <w:rPr>
          <w:sz w:val="28"/>
          <w:szCs w:val="28"/>
        </w:rPr>
      </w:pPr>
      <w:r>
        <w:rPr>
          <w:rFonts w:hint="eastAsia"/>
          <w:sz w:val="28"/>
          <w:szCs w:val="28"/>
        </w:rPr>
        <w:t>常用联系人姓名</w:t>
      </w:r>
      <w:r>
        <w:rPr>
          <w:rFonts w:hint="eastAsia"/>
          <w:sz w:val="28"/>
          <w:szCs w:val="28"/>
        </w:rPr>
        <w:t xml:space="preserve">:    </w:t>
      </w:r>
      <w:r>
        <w:rPr>
          <w:rFonts w:hint="eastAsia"/>
          <w:sz w:val="28"/>
          <w:szCs w:val="28"/>
        </w:rPr>
        <w:t>手机</w:t>
      </w:r>
      <w:r>
        <w:rPr>
          <w:rFonts w:hint="eastAsia"/>
          <w:sz w:val="28"/>
          <w:szCs w:val="28"/>
        </w:rPr>
        <w:t>:</w:t>
      </w:r>
    </w:p>
    <w:p w:rsidR="0013426B" w:rsidRDefault="00785561">
      <w:pPr>
        <w:ind w:firstLineChars="200" w:firstLine="560"/>
        <w:rPr>
          <w:sz w:val="28"/>
          <w:szCs w:val="28"/>
        </w:rPr>
      </w:pPr>
      <w:r>
        <w:rPr>
          <w:rFonts w:hint="eastAsia"/>
          <w:sz w:val="28"/>
          <w:szCs w:val="28"/>
        </w:rPr>
        <w:t>常用联系人邮箱：</w:t>
      </w:r>
    </w:p>
    <w:p w:rsidR="0013426B" w:rsidRDefault="0013426B">
      <w:pPr>
        <w:jc w:val="left"/>
        <w:rPr>
          <w:rFonts w:ascii="宋体" w:hAnsi="宋体"/>
          <w:b/>
          <w:color w:val="000000"/>
          <w:sz w:val="28"/>
          <w:szCs w:val="28"/>
        </w:rPr>
      </w:pPr>
    </w:p>
    <w:p w:rsidR="00851ADF" w:rsidRDefault="00851ADF">
      <w:pPr>
        <w:jc w:val="center"/>
        <w:rPr>
          <w:rFonts w:hint="eastAsia"/>
          <w:b/>
          <w:color w:val="000000"/>
          <w:sz w:val="36"/>
          <w:szCs w:val="36"/>
        </w:rPr>
      </w:pPr>
    </w:p>
    <w:p w:rsidR="0013426B" w:rsidRDefault="00785561">
      <w:pPr>
        <w:jc w:val="center"/>
        <w:rPr>
          <w:b/>
          <w:color w:val="000000"/>
          <w:sz w:val="36"/>
          <w:szCs w:val="36"/>
        </w:rPr>
      </w:pPr>
      <w:r>
        <w:rPr>
          <w:rFonts w:hint="eastAsia"/>
          <w:b/>
          <w:color w:val="000000"/>
          <w:sz w:val="36"/>
          <w:szCs w:val="36"/>
        </w:rPr>
        <w:t>第二部分：本采购项目技术需求</w:t>
      </w:r>
    </w:p>
    <w:p w:rsidR="00B27744" w:rsidRPr="00B27744" w:rsidRDefault="00B27744" w:rsidP="00B27744">
      <w:pPr>
        <w:ind w:firstLineChars="200" w:firstLine="560"/>
        <w:rPr>
          <w:sz w:val="28"/>
          <w:szCs w:val="28"/>
        </w:rPr>
      </w:pPr>
      <w:r>
        <w:rPr>
          <w:rFonts w:hint="eastAsia"/>
          <w:sz w:val="28"/>
          <w:szCs w:val="28"/>
        </w:rPr>
        <w:t>第五演播室</w:t>
      </w:r>
      <w:proofErr w:type="gramStart"/>
      <w:r>
        <w:rPr>
          <w:rFonts w:hint="eastAsia"/>
          <w:sz w:val="28"/>
          <w:szCs w:val="28"/>
        </w:rPr>
        <w:t>主背景拼接屏近期</w:t>
      </w:r>
      <w:proofErr w:type="gramEnd"/>
      <w:r>
        <w:rPr>
          <w:rFonts w:hint="eastAsia"/>
          <w:sz w:val="28"/>
          <w:szCs w:val="28"/>
        </w:rPr>
        <w:t>出现画面闪烁黑屏现象，为保障直播安全，</w:t>
      </w:r>
      <w:r w:rsidR="00D11457">
        <w:rPr>
          <w:rFonts w:hint="eastAsia"/>
          <w:sz w:val="28"/>
          <w:szCs w:val="28"/>
        </w:rPr>
        <w:t>需</w:t>
      </w:r>
      <w:r>
        <w:rPr>
          <w:rFonts w:hint="eastAsia"/>
          <w:sz w:val="28"/>
          <w:szCs w:val="28"/>
        </w:rPr>
        <w:t>制作体育赛事直播节目背景的安全应急背景板。</w:t>
      </w:r>
    </w:p>
    <w:p w:rsidR="00B27744" w:rsidRPr="00B27744" w:rsidRDefault="00B27744" w:rsidP="00B27744">
      <w:pPr>
        <w:rPr>
          <w:sz w:val="28"/>
          <w:szCs w:val="28"/>
        </w:rPr>
      </w:pPr>
      <w:r w:rsidRPr="00B27744">
        <w:rPr>
          <w:rFonts w:hint="eastAsia"/>
          <w:sz w:val="28"/>
          <w:szCs w:val="28"/>
        </w:rPr>
        <w:t>使用地点：青岛市广播电视台第五演播室</w:t>
      </w:r>
    </w:p>
    <w:p w:rsidR="00B27744" w:rsidRPr="00B27744" w:rsidRDefault="00B27744" w:rsidP="00B27744">
      <w:pPr>
        <w:rPr>
          <w:sz w:val="28"/>
          <w:szCs w:val="28"/>
        </w:rPr>
      </w:pPr>
      <w:r>
        <w:rPr>
          <w:rFonts w:hint="eastAsia"/>
          <w:sz w:val="28"/>
          <w:szCs w:val="28"/>
        </w:rPr>
        <w:t>一、</w:t>
      </w:r>
      <w:r w:rsidRPr="00B27744">
        <w:rPr>
          <w:rFonts w:hint="eastAsia"/>
          <w:sz w:val="28"/>
          <w:szCs w:val="28"/>
        </w:rPr>
        <w:t>本项目为电视直播节目应急使用的背景板制作，要求制作精细，且框架结构设计合理，以便于在节目录制过程中间快速移动更换背景板。</w:t>
      </w:r>
    </w:p>
    <w:p w:rsidR="00B27744" w:rsidRPr="00B27744" w:rsidRDefault="00B27744" w:rsidP="00B27744">
      <w:pPr>
        <w:rPr>
          <w:sz w:val="28"/>
          <w:szCs w:val="28"/>
        </w:rPr>
      </w:pPr>
      <w:r>
        <w:rPr>
          <w:rFonts w:hint="eastAsia"/>
          <w:sz w:val="28"/>
          <w:szCs w:val="28"/>
        </w:rPr>
        <w:t>二、</w:t>
      </w:r>
      <w:r w:rsidRPr="00B27744">
        <w:rPr>
          <w:rFonts w:hint="eastAsia"/>
          <w:sz w:val="28"/>
          <w:szCs w:val="28"/>
        </w:rPr>
        <w:t>已有画面喷绘素材。需要制作可移动的背景板，需要前后两面的画面写真喷绘。</w:t>
      </w:r>
    </w:p>
    <w:p w:rsidR="00B27744" w:rsidRPr="00B27744" w:rsidRDefault="00B27744" w:rsidP="00B27744">
      <w:pPr>
        <w:rPr>
          <w:sz w:val="28"/>
          <w:szCs w:val="28"/>
        </w:rPr>
      </w:pPr>
      <w:r>
        <w:rPr>
          <w:rFonts w:hint="eastAsia"/>
          <w:sz w:val="28"/>
          <w:szCs w:val="28"/>
        </w:rPr>
        <w:t>三、</w:t>
      </w:r>
      <w:r w:rsidRPr="00B27744">
        <w:rPr>
          <w:rFonts w:hint="eastAsia"/>
          <w:sz w:val="28"/>
          <w:szCs w:val="28"/>
        </w:rPr>
        <w:t>要求供应商自行设计背景板的框架结构，可以考虑三块板组合，根据实际情况做到安全牢固，快速移动更换背景板。</w:t>
      </w:r>
    </w:p>
    <w:p w:rsidR="00E04054" w:rsidRDefault="00B27744" w:rsidP="00B27744">
      <w:pPr>
        <w:rPr>
          <w:rFonts w:hint="eastAsia"/>
          <w:sz w:val="28"/>
          <w:szCs w:val="28"/>
        </w:rPr>
      </w:pPr>
      <w:r>
        <w:rPr>
          <w:rFonts w:hint="eastAsia"/>
          <w:sz w:val="28"/>
          <w:szCs w:val="28"/>
        </w:rPr>
        <w:t>四、</w:t>
      </w:r>
      <w:r w:rsidR="00E04054">
        <w:rPr>
          <w:rFonts w:hint="eastAsia"/>
          <w:sz w:val="28"/>
          <w:szCs w:val="28"/>
        </w:rPr>
        <w:t>可到演播室实地查看、测量。</w:t>
      </w:r>
    </w:p>
    <w:p w:rsidR="00E04054" w:rsidRDefault="00E04054" w:rsidP="00B27744">
      <w:pPr>
        <w:rPr>
          <w:rFonts w:hint="eastAsia"/>
          <w:sz w:val="28"/>
          <w:szCs w:val="28"/>
        </w:rPr>
      </w:pPr>
      <w:r>
        <w:rPr>
          <w:rFonts w:hint="eastAsia"/>
          <w:sz w:val="28"/>
          <w:szCs w:val="28"/>
        </w:rPr>
        <w:t>查看现场时间：</w:t>
      </w:r>
      <w:r>
        <w:rPr>
          <w:rFonts w:hint="eastAsia"/>
          <w:sz w:val="28"/>
          <w:szCs w:val="28"/>
        </w:rPr>
        <w:t>10</w:t>
      </w:r>
      <w:r>
        <w:rPr>
          <w:rFonts w:hint="eastAsia"/>
          <w:sz w:val="28"/>
          <w:szCs w:val="28"/>
        </w:rPr>
        <w:t>月</w:t>
      </w:r>
      <w:r>
        <w:rPr>
          <w:rFonts w:hint="eastAsia"/>
          <w:sz w:val="28"/>
          <w:szCs w:val="28"/>
        </w:rPr>
        <w:t>31</w:t>
      </w:r>
      <w:r>
        <w:rPr>
          <w:rFonts w:hint="eastAsia"/>
          <w:sz w:val="28"/>
          <w:szCs w:val="28"/>
        </w:rPr>
        <w:t>日（本周四）上午</w:t>
      </w:r>
      <w:r>
        <w:rPr>
          <w:rFonts w:hint="eastAsia"/>
          <w:sz w:val="28"/>
          <w:szCs w:val="28"/>
        </w:rPr>
        <w:t>9:30</w:t>
      </w:r>
    </w:p>
    <w:p w:rsidR="00B27744" w:rsidRPr="00B27744" w:rsidRDefault="00B27744" w:rsidP="00B27744">
      <w:pPr>
        <w:rPr>
          <w:sz w:val="28"/>
          <w:szCs w:val="28"/>
        </w:rPr>
      </w:pPr>
      <w:r>
        <w:rPr>
          <w:rFonts w:hint="eastAsia"/>
          <w:sz w:val="28"/>
          <w:szCs w:val="28"/>
        </w:rPr>
        <w:t>联系人：宋老师：</w:t>
      </w:r>
      <w:r w:rsidRPr="00B27744">
        <w:rPr>
          <w:sz w:val="28"/>
          <w:szCs w:val="28"/>
        </w:rPr>
        <w:t>18661707982</w:t>
      </w:r>
    </w:p>
    <w:p w:rsidR="00B27744" w:rsidRPr="00B27744" w:rsidRDefault="00B27744" w:rsidP="00B27744">
      <w:pPr>
        <w:rPr>
          <w:sz w:val="28"/>
          <w:szCs w:val="28"/>
        </w:rPr>
      </w:pPr>
      <w:r>
        <w:rPr>
          <w:rFonts w:hint="eastAsia"/>
          <w:sz w:val="28"/>
          <w:szCs w:val="28"/>
        </w:rPr>
        <w:t>五、</w:t>
      </w:r>
      <w:r w:rsidRPr="00B27744">
        <w:rPr>
          <w:rFonts w:hint="eastAsia"/>
          <w:sz w:val="28"/>
          <w:szCs w:val="28"/>
        </w:rPr>
        <w:t>附件：演播室现场图片及背景板尺寸</w:t>
      </w:r>
      <w:r w:rsidR="00E04054">
        <w:rPr>
          <w:rFonts w:hint="eastAsia"/>
          <w:sz w:val="28"/>
          <w:szCs w:val="28"/>
        </w:rPr>
        <w:t>。</w:t>
      </w:r>
    </w:p>
    <w:p w:rsidR="00B27744" w:rsidRDefault="00B27744" w:rsidP="00B27744">
      <w:r>
        <w:rPr>
          <w:rFonts w:ascii="宋体" w:hAnsi="宋体" w:hint="eastAsia"/>
          <w:noProof/>
          <w:sz w:val="24"/>
        </w:rPr>
        <w:lastRenderedPageBreak/>
        <w:drawing>
          <wp:inline distT="0" distB="0" distL="114300" distR="114300">
            <wp:extent cx="4570095" cy="2929255"/>
            <wp:effectExtent l="0" t="0" r="1905" b="4445"/>
            <wp:docPr id="10"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0" cstate="print"/>
                    <a:stretch>
                      <a:fillRect/>
                    </a:stretch>
                  </pic:blipFill>
                  <pic:spPr>
                    <a:xfrm>
                      <a:off x="0" y="0"/>
                      <a:ext cx="4570095" cy="2929255"/>
                    </a:xfrm>
                    <a:prstGeom prst="rect">
                      <a:avLst/>
                    </a:prstGeom>
                  </pic:spPr>
                </pic:pic>
              </a:graphicData>
            </a:graphic>
          </wp:inline>
        </w:drawing>
      </w:r>
    </w:p>
    <w:p w:rsidR="00D71C8B" w:rsidRDefault="00D71C8B">
      <w:pPr>
        <w:jc w:val="center"/>
        <w:rPr>
          <w:b/>
          <w:color w:val="000000"/>
          <w:sz w:val="36"/>
          <w:szCs w:val="36"/>
        </w:rPr>
      </w:pPr>
    </w:p>
    <w:p w:rsidR="0013426B" w:rsidRDefault="00785561">
      <w:pPr>
        <w:jc w:val="center"/>
        <w:rPr>
          <w:rFonts w:ascii="宋体" w:hAnsi="宋体"/>
          <w:color w:val="000000"/>
          <w:sz w:val="28"/>
          <w:szCs w:val="28"/>
        </w:rPr>
      </w:pPr>
      <w:r>
        <w:rPr>
          <w:rFonts w:hint="eastAsia"/>
          <w:b/>
          <w:color w:val="000000"/>
          <w:sz w:val="36"/>
          <w:szCs w:val="36"/>
        </w:rPr>
        <w:t xml:space="preserve">                      </w:t>
      </w:r>
      <w:r>
        <w:rPr>
          <w:rFonts w:ascii="宋体" w:hAnsi="宋体" w:hint="eastAsia"/>
          <w:color w:val="000000"/>
          <w:sz w:val="28"/>
          <w:szCs w:val="28"/>
        </w:rPr>
        <w:t>青岛市广播电视台采购招标办公室</w:t>
      </w:r>
    </w:p>
    <w:p w:rsidR="0013426B" w:rsidRDefault="00785561">
      <w:pPr>
        <w:ind w:right="1200" w:firstLineChars="1400" w:firstLine="4200"/>
        <w:jc w:val="right"/>
        <w:rPr>
          <w:rFonts w:ascii="宋体" w:hAnsi="宋体"/>
          <w:color w:val="000000"/>
          <w:sz w:val="30"/>
          <w:szCs w:val="30"/>
        </w:rPr>
      </w:pPr>
      <w:r>
        <w:rPr>
          <w:rFonts w:ascii="宋体" w:hAnsi="宋体" w:hint="eastAsia"/>
          <w:color w:val="000000"/>
          <w:sz w:val="30"/>
          <w:szCs w:val="30"/>
        </w:rPr>
        <w:t>2019年10月</w:t>
      </w:r>
      <w:r w:rsidR="00B27744">
        <w:rPr>
          <w:rFonts w:ascii="宋体" w:hAnsi="宋体" w:hint="eastAsia"/>
          <w:color w:val="000000"/>
          <w:sz w:val="30"/>
          <w:szCs w:val="30"/>
        </w:rPr>
        <w:t>28</w:t>
      </w:r>
      <w:r>
        <w:rPr>
          <w:rFonts w:ascii="宋体" w:hAnsi="宋体" w:hint="eastAsia"/>
          <w:color w:val="000000"/>
          <w:sz w:val="30"/>
          <w:szCs w:val="30"/>
        </w:rPr>
        <w:t>日</w:t>
      </w:r>
    </w:p>
    <w:p w:rsidR="0013426B" w:rsidRDefault="0013426B">
      <w:pPr>
        <w:ind w:right="1200" w:firstLineChars="1400" w:firstLine="4200"/>
        <w:jc w:val="right"/>
        <w:rPr>
          <w:rFonts w:ascii="宋体" w:hAnsi="宋体"/>
          <w:color w:val="000000"/>
          <w:sz w:val="30"/>
          <w:szCs w:val="30"/>
        </w:rPr>
      </w:pPr>
    </w:p>
    <w:sectPr w:rsidR="0013426B" w:rsidSect="0013426B">
      <w:headerReference w:type="default" r:id="rId11"/>
      <w:footerReference w:type="default" r:id="rId12"/>
      <w:pgSz w:w="11906" w:h="16838"/>
      <w:pgMar w:top="1134" w:right="1701" w:bottom="1134" w:left="1701" w:header="567"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9AC" w:rsidRDefault="00B919AC" w:rsidP="0013426B">
      <w:r>
        <w:separator/>
      </w:r>
    </w:p>
  </w:endnote>
  <w:endnote w:type="continuationSeparator" w:id="0">
    <w:p w:rsidR="00B919AC" w:rsidRDefault="00B919AC" w:rsidP="00134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6B" w:rsidRDefault="00785561">
    <w:pPr>
      <w:pStyle w:val="a5"/>
      <w:jc w:val="center"/>
    </w:pPr>
    <w:r>
      <w:rPr>
        <w:noProof/>
        <w:color w:val="333333"/>
      </w:rPr>
      <w:drawing>
        <wp:anchor distT="0" distB="0" distL="114300" distR="114300" simplePos="0" relativeHeight="251657216" behindDoc="0" locked="0" layoutInCell="1" allowOverlap="1">
          <wp:simplePos x="0" y="0"/>
          <wp:positionH relativeFrom="column">
            <wp:posOffset>-142875</wp:posOffset>
          </wp:positionH>
          <wp:positionV relativeFrom="paragraph">
            <wp:posOffset>-92710</wp:posOffset>
          </wp:positionV>
          <wp:extent cx="5724525" cy="107315"/>
          <wp:effectExtent l="19050" t="0" r="9525" b="0"/>
          <wp:wrapNone/>
          <wp:docPr id="3" name="图片 3" descr="招标办-办公纸-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招标办-办公纸-02"/>
                  <pic:cNvPicPr>
                    <a:picLocks noChangeAspect="1" noChangeArrowheads="1"/>
                  </pic:cNvPicPr>
                </pic:nvPicPr>
                <pic:blipFill>
                  <a:blip r:embed="rId1"/>
                  <a:srcRect/>
                  <a:stretch>
                    <a:fillRect/>
                  </a:stretch>
                </pic:blipFill>
                <pic:spPr>
                  <a:xfrm>
                    <a:off x="0" y="0"/>
                    <a:ext cx="5724525" cy="107315"/>
                  </a:xfrm>
                  <a:prstGeom prst="rect">
                    <a:avLst/>
                  </a:prstGeom>
                  <a:noFill/>
                  <a:ln w="9525">
                    <a:noFill/>
                    <a:miter lim="800000"/>
                    <a:headEnd/>
                    <a:tailEnd/>
                  </a:ln>
                </pic:spPr>
              </pic:pic>
            </a:graphicData>
          </a:graphic>
        </wp:anchor>
      </w:drawing>
    </w:r>
    <w:r>
      <w:rPr>
        <w:lang w:val="zh-CN"/>
      </w:rPr>
      <w:t xml:space="preserve"> </w:t>
    </w:r>
    <w:r w:rsidR="00DF7284">
      <w:rPr>
        <w:b/>
        <w:sz w:val="24"/>
        <w:szCs w:val="24"/>
      </w:rPr>
      <w:fldChar w:fldCharType="begin"/>
    </w:r>
    <w:r>
      <w:rPr>
        <w:b/>
      </w:rPr>
      <w:instrText>PAGE</w:instrText>
    </w:r>
    <w:r w:rsidR="00DF7284">
      <w:rPr>
        <w:b/>
        <w:sz w:val="24"/>
        <w:szCs w:val="24"/>
      </w:rPr>
      <w:fldChar w:fldCharType="separate"/>
    </w:r>
    <w:r w:rsidR="00851ADF">
      <w:rPr>
        <w:b/>
        <w:noProof/>
      </w:rPr>
      <w:t>5</w:t>
    </w:r>
    <w:r w:rsidR="00DF7284">
      <w:rPr>
        <w:b/>
        <w:sz w:val="24"/>
        <w:szCs w:val="24"/>
      </w:rPr>
      <w:fldChar w:fldCharType="end"/>
    </w:r>
    <w:r>
      <w:rPr>
        <w:lang w:val="zh-CN"/>
      </w:rPr>
      <w:t xml:space="preserve"> / </w:t>
    </w:r>
    <w:r w:rsidR="00DF7284">
      <w:rPr>
        <w:b/>
        <w:sz w:val="24"/>
        <w:szCs w:val="24"/>
      </w:rPr>
      <w:fldChar w:fldCharType="begin"/>
    </w:r>
    <w:r>
      <w:rPr>
        <w:b/>
      </w:rPr>
      <w:instrText>NUMPAGES</w:instrText>
    </w:r>
    <w:r w:rsidR="00DF7284">
      <w:rPr>
        <w:b/>
        <w:sz w:val="24"/>
        <w:szCs w:val="24"/>
      </w:rPr>
      <w:fldChar w:fldCharType="separate"/>
    </w:r>
    <w:r w:rsidR="00851ADF">
      <w:rPr>
        <w:b/>
        <w:noProof/>
      </w:rPr>
      <w:t>5</w:t>
    </w:r>
    <w:r w:rsidR="00DF7284">
      <w:rPr>
        <w:b/>
        <w:sz w:val="24"/>
        <w:szCs w:val="24"/>
      </w:rPr>
      <w:fldChar w:fldCharType="end"/>
    </w:r>
  </w:p>
  <w:p w:rsidR="0013426B" w:rsidRDefault="00785561">
    <w:pPr>
      <w:pStyle w:val="a5"/>
      <w:tabs>
        <w:tab w:val="clear" w:pos="4153"/>
        <w:tab w:val="clear" w:pos="8306"/>
        <w:tab w:val="left" w:pos="2715"/>
      </w:tabs>
      <w:rPr>
        <w:color w:val="333333"/>
      </w:rPr>
    </w:pPr>
    <w:r>
      <w:rPr>
        <w:color w:val="333333"/>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9AC" w:rsidRDefault="00B919AC" w:rsidP="0013426B">
      <w:r>
        <w:separator/>
      </w:r>
    </w:p>
  </w:footnote>
  <w:footnote w:type="continuationSeparator" w:id="0">
    <w:p w:rsidR="00B919AC" w:rsidRDefault="00B919AC" w:rsidP="00134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6B" w:rsidRDefault="00785561">
    <w:pPr>
      <w:pStyle w:val="a6"/>
      <w:pBdr>
        <w:bottom w:val="none" w:sz="0" w:space="0" w:color="auto"/>
      </w:pBdr>
      <w:rPr>
        <w:i/>
        <w:sz w:val="21"/>
        <w:szCs w:val="21"/>
      </w:rPr>
    </w:pPr>
    <w:r>
      <w:rPr>
        <w:i/>
        <w:noProof/>
        <w:sz w:val="21"/>
        <w:szCs w:val="21"/>
      </w:rPr>
      <w:drawing>
        <wp:inline distT="0" distB="0" distL="0" distR="0">
          <wp:extent cx="525780" cy="525780"/>
          <wp:effectExtent l="19050" t="0" r="7620" b="0"/>
          <wp:docPr id="1" name="图片 1" descr="d8c6f62de44929fad97b5b703e6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8c6f62de44929fad97b5b703e65541"/>
                  <pic:cNvPicPr>
                    <a:picLocks noChangeAspect="1" noChangeArrowheads="1"/>
                  </pic:cNvPicPr>
                </pic:nvPicPr>
                <pic:blipFill>
                  <a:blip r:embed="rId1"/>
                  <a:srcRect/>
                  <a:stretch>
                    <a:fillRect/>
                  </a:stretch>
                </pic:blipFill>
                <pic:spPr>
                  <a:xfrm>
                    <a:off x="0" y="0"/>
                    <a:ext cx="525780" cy="525780"/>
                  </a:xfrm>
                  <a:prstGeom prst="rect">
                    <a:avLst/>
                  </a:prstGeom>
                  <a:noFill/>
                  <a:ln w="9525">
                    <a:noFill/>
                    <a:miter lim="800000"/>
                    <a:headEnd/>
                    <a:tailEnd/>
                  </a:ln>
                </pic:spPr>
              </pic:pic>
            </a:graphicData>
          </a:graphic>
        </wp:inline>
      </w:drawing>
    </w:r>
    <w:r>
      <w:rPr>
        <w:rFonts w:hint="eastAsia"/>
        <w:i/>
        <w:sz w:val="21"/>
        <w:szCs w:val="21"/>
      </w:rPr>
      <w:t>青岛市广播电视台（集团）采购招标文书</w:t>
    </w:r>
  </w:p>
  <w:p w:rsidR="0013426B" w:rsidRDefault="00DF7284">
    <w:pPr>
      <w:pStyle w:val="a6"/>
      <w:pBdr>
        <w:bottom w:val="none" w:sz="0" w:space="0" w:color="auto"/>
      </w:pBdr>
      <w:rPr>
        <w:rFonts w:ascii="微软雅黑" w:eastAsia="微软雅黑" w:hAnsi="微软雅黑" w:cs="微软雅黑"/>
        <w:b/>
        <w:bCs/>
        <w:i/>
        <w:color w:val="333333"/>
        <w:sz w:val="21"/>
        <w:szCs w:val="21"/>
      </w:rPr>
    </w:pPr>
    <w:r>
      <w:rPr>
        <w:rFonts w:ascii="微软雅黑" w:eastAsia="微软雅黑" w:hAnsi="微软雅黑" w:cs="微软雅黑"/>
        <w:b/>
        <w:bCs/>
        <w:i/>
        <w:color w:val="333333"/>
        <w:sz w:val="21"/>
        <w:szCs w:val="21"/>
      </w:rPr>
      <w:pict>
        <v:line id="_x0000_s2052" style="position:absolute;left:0;text-align:left;z-index:251658240" from="0,10.95pt" to="416.25pt,10.95pt" strokeweight="1.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B30CC"/>
    <w:multiLevelType w:val="singleLevel"/>
    <w:tmpl w:val="4FAB30C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B534199"/>
    <w:rsid w:val="000026A9"/>
    <w:rsid w:val="00003998"/>
    <w:rsid w:val="0000556E"/>
    <w:rsid w:val="00007B32"/>
    <w:rsid w:val="000250CE"/>
    <w:rsid w:val="00033A1A"/>
    <w:rsid w:val="0003518B"/>
    <w:rsid w:val="000464E4"/>
    <w:rsid w:val="000521F1"/>
    <w:rsid w:val="000536FD"/>
    <w:rsid w:val="00054440"/>
    <w:rsid w:val="00055463"/>
    <w:rsid w:val="00057733"/>
    <w:rsid w:val="00063EE9"/>
    <w:rsid w:val="00064783"/>
    <w:rsid w:val="00071EBB"/>
    <w:rsid w:val="0009505A"/>
    <w:rsid w:val="00095D9E"/>
    <w:rsid w:val="000B2D97"/>
    <w:rsid w:val="000C02AE"/>
    <w:rsid w:val="000C72EB"/>
    <w:rsid w:val="000E59C6"/>
    <w:rsid w:val="000F4B9C"/>
    <w:rsid w:val="001018D8"/>
    <w:rsid w:val="0010314D"/>
    <w:rsid w:val="00112685"/>
    <w:rsid w:val="00114FFD"/>
    <w:rsid w:val="00117CBE"/>
    <w:rsid w:val="00125A20"/>
    <w:rsid w:val="0013363D"/>
    <w:rsid w:val="0013426B"/>
    <w:rsid w:val="0015098C"/>
    <w:rsid w:val="00150B9C"/>
    <w:rsid w:val="001510D3"/>
    <w:rsid w:val="00153001"/>
    <w:rsid w:val="00173515"/>
    <w:rsid w:val="00180EFC"/>
    <w:rsid w:val="0018275A"/>
    <w:rsid w:val="0018356E"/>
    <w:rsid w:val="001A3858"/>
    <w:rsid w:val="001C079E"/>
    <w:rsid w:val="001C13D4"/>
    <w:rsid w:val="001C6802"/>
    <w:rsid w:val="001D567D"/>
    <w:rsid w:val="001E780B"/>
    <w:rsid w:val="001F2AC8"/>
    <w:rsid w:val="00202B36"/>
    <w:rsid w:val="00210033"/>
    <w:rsid w:val="00212F70"/>
    <w:rsid w:val="002170E2"/>
    <w:rsid w:val="0021788C"/>
    <w:rsid w:val="00230A98"/>
    <w:rsid w:val="002374ED"/>
    <w:rsid w:val="00241B4B"/>
    <w:rsid w:val="00250AFF"/>
    <w:rsid w:val="00253253"/>
    <w:rsid w:val="002656CF"/>
    <w:rsid w:val="0026589B"/>
    <w:rsid w:val="0027050C"/>
    <w:rsid w:val="00280221"/>
    <w:rsid w:val="00281CB1"/>
    <w:rsid w:val="00281F89"/>
    <w:rsid w:val="00290B24"/>
    <w:rsid w:val="002A15BD"/>
    <w:rsid w:val="002A21EC"/>
    <w:rsid w:val="002A652F"/>
    <w:rsid w:val="002B1323"/>
    <w:rsid w:val="002C6B1D"/>
    <w:rsid w:val="002E2941"/>
    <w:rsid w:val="002F5003"/>
    <w:rsid w:val="002F6062"/>
    <w:rsid w:val="003136E2"/>
    <w:rsid w:val="003238F6"/>
    <w:rsid w:val="00325B37"/>
    <w:rsid w:val="003311AC"/>
    <w:rsid w:val="0033372E"/>
    <w:rsid w:val="00337EA4"/>
    <w:rsid w:val="00341831"/>
    <w:rsid w:val="00350179"/>
    <w:rsid w:val="00354435"/>
    <w:rsid w:val="003553CC"/>
    <w:rsid w:val="00363CAD"/>
    <w:rsid w:val="00370D94"/>
    <w:rsid w:val="0037199F"/>
    <w:rsid w:val="00371C38"/>
    <w:rsid w:val="00376419"/>
    <w:rsid w:val="003864A8"/>
    <w:rsid w:val="00386F42"/>
    <w:rsid w:val="003A714C"/>
    <w:rsid w:val="003B226E"/>
    <w:rsid w:val="003C1D02"/>
    <w:rsid w:val="003D7FD0"/>
    <w:rsid w:val="003E1E91"/>
    <w:rsid w:val="003F54D5"/>
    <w:rsid w:val="00427B25"/>
    <w:rsid w:val="0044178A"/>
    <w:rsid w:val="004442C8"/>
    <w:rsid w:val="00463805"/>
    <w:rsid w:val="00463FE9"/>
    <w:rsid w:val="004663E9"/>
    <w:rsid w:val="00472F2C"/>
    <w:rsid w:val="004735F9"/>
    <w:rsid w:val="00474C84"/>
    <w:rsid w:val="004775D2"/>
    <w:rsid w:val="00481D30"/>
    <w:rsid w:val="004834B4"/>
    <w:rsid w:val="00493215"/>
    <w:rsid w:val="004A2799"/>
    <w:rsid w:val="004A4375"/>
    <w:rsid w:val="004C6D80"/>
    <w:rsid w:val="004C7CE7"/>
    <w:rsid w:val="004D19A2"/>
    <w:rsid w:val="004E3E3D"/>
    <w:rsid w:val="004E602E"/>
    <w:rsid w:val="005053A2"/>
    <w:rsid w:val="00505AF2"/>
    <w:rsid w:val="0052247F"/>
    <w:rsid w:val="005278F4"/>
    <w:rsid w:val="00532E6E"/>
    <w:rsid w:val="00535092"/>
    <w:rsid w:val="005424A3"/>
    <w:rsid w:val="005648C4"/>
    <w:rsid w:val="0058640B"/>
    <w:rsid w:val="005865A0"/>
    <w:rsid w:val="005907F9"/>
    <w:rsid w:val="0059378D"/>
    <w:rsid w:val="005A096B"/>
    <w:rsid w:val="005A247E"/>
    <w:rsid w:val="005A5C3E"/>
    <w:rsid w:val="005B35C9"/>
    <w:rsid w:val="005B73CC"/>
    <w:rsid w:val="005D4A75"/>
    <w:rsid w:val="005D7692"/>
    <w:rsid w:val="005E16B8"/>
    <w:rsid w:val="005E3F85"/>
    <w:rsid w:val="005E5D01"/>
    <w:rsid w:val="005E76FC"/>
    <w:rsid w:val="005E7DE3"/>
    <w:rsid w:val="005F0F3C"/>
    <w:rsid w:val="005F12A4"/>
    <w:rsid w:val="005F21FF"/>
    <w:rsid w:val="005F3640"/>
    <w:rsid w:val="006019F8"/>
    <w:rsid w:val="006070EC"/>
    <w:rsid w:val="00607979"/>
    <w:rsid w:val="00607EB5"/>
    <w:rsid w:val="00616D49"/>
    <w:rsid w:val="00621522"/>
    <w:rsid w:val="006259BB"/>
    <w:rsid w:val="0063052A"/>
    <w:rsid w:val="006322C1"/>
    <w:rsid w:val="0064588D"/>
    <w:rsid w:val="00646E27"/>
    <w:rsid w:val="006477EC"/>
    <w:rsid w:val="00655ED4"/>
    <w:rsid w:val="00664BD2"/>
    <w:rsid w:val="0067070F"/>
    <w:rsid w:val="00675986"/>
    <w:rsid w:val="0068631F"/>
    <w:rsid w:val="00686D52"/>
    <w:rsid w:val="006A082D"/>
    <w:rsid w:val="006A18DC"/>
    <w:rsid w:val="006B59C8"/>
    <w:rsid w:val="006B64E6"/>
    <w:rsid w:val="006B65AA"/>
    <w:rsid w:val="006C5D83"/>
    <w:rsid w:val="006C6235"/>
    <w:rsid w:val="006D361C"/>
    <w:rsid w:val="006D6619"/>
    <w:rsid w:val="006E3836"/>
    <w:rsid w:val="006E585E"/>
    <w:rsid w:val="006F1D49"/>
    <w:rsid w:val="006F28CB"/>
    <w:rsid w:val="006F4265"/>
    <w:rsid w:val="006F5D56"/>
    <w:rsid w:val="006F6D48"/>
    <w:rsid w:val="00704AB7"/>
    <w:rsid w:val="00717DDC"/>
    <w:rsid w:val="00724F23"/>
    <w:rsid w:val="00727741"/>
    <w:rsid w:val="007318EB"/>
    <w:rsid w:val="00734F54"/>
    <w:rsid w:val="00740109"/>
    <w:rsid w:val="00744C89"/>
    <w:rsid w:val="0075666E"/>
    <w:rsid w:val="00757AB8"/>
    <w:rsid w:val="00757C81"/>
    <w:rsid w:val="00760F22"/>
    <w:rsid w:val="00761DA9"/>
    <w:rsid w:val="00766D81"/>
    <w:rsid w:val="007676C0"/>
    <w:rsid w:val="00780740"/>
    <w:rsid w:val="007814B6"/>
    <w:rsid w:val="00783324"/>
    <w:rsid w:val="00784A73"/>
    <w:rsid w:val="00785561"/>
    <w:rsid w:val="007A2116"/>
    <w:rsid w:val="007A4935"/>
    <w:rsid w:val="007A6D49"/>
    <w:rsid w:val="007B57BF"/>
    <w:rsid w:val="007C5C36"/>
    <w:rsid w:val="007E0B73"/>
    <w:rsid w:val="007E347C"/>
    <w:rsid w:val="00822244"/>
    <w:rsid w:val="00831AAD"/>
    <w:rsid w:val="008340C9"/>
    <w:rsid w:val="00834BC6"/>
    <w:rsid w:val="00851ADF"/>
    <w:rsid w:val="008523EB"/>
    <w:rsid w:val="008725F3"/>
    <w:rsid w:val="00881E6F"/>
    <w:rsid w:val="00890CDD"/>
    <w:rsid w:val="008930D3"/>
    <w:rsid w:val="008970DC"/>
    <w:rsid w:val="008B3471"/>
    <w:rsid w:val="008B7133"/>
    <w:rsid w:val="008D03C7"/>
    <w:rsid w:val="008E1EFF"/>
    <w:rsid w:val="008E53C0"/>
    <w:rsid w:val="008E5BE3"/>
    <w:rsid w:val="008F7C79"/>
    <w:rsid w:val="00902166"/>
    <w:rsid w:val="00911055"/>
    <w:rsid w:val="00936F48"/>
    <w:rsid w:val="00937F0A"/>
    <w:rsid w:val="00942B13"/>
    <w:rsid w:val="009454A1"/>
    <w:rsid w:val="0096728C"/>
    <w:rsid w:val="009A7927"/>
    <w:rsid w:val="009B1126"/>
    <w:rsid w:val="009B378A"/>
    <w:rsid w:val="009B612F"/>
    <w:rsid w:val="009D51FD"/>
    <w:rsid w:val="009E49A0"/>
    <w:rsid w:val="009E622C"/>
    <w:rsid w:val="009E7978"/>
    <w:rsid w:val="00A07783"/>
    <w:rsid w:val="00A130E3"/>
    <w:rsid w:val="00A148A8"/>
    <w:rsid w:val="00A267D3"/>
    <w:rsid w:val="00A33AFD"/>
    <w:rsid w:val="00A42B4C"/>
    <w:rsid w:val="00A44718"/>
    <w:rsid w:val="00A72526"/>
    <w:rsid w:val="00A77EB2"/>
    <w:rsid w:val="00A820B0"/>
    <w:rsid w:val="00A846A5"/>
    <w:rsid w:val="00A91E4E"/>
    <w:rsid w:val="00A92743"/>
    <w:rsid w:val="00AA5CC1"/>
    <w:rsid w:val="00AB4A7E"/>
    <w:rsid w:val="00AC32F8"/>
    <w:rsid w:val="00AC466C"/>
    <w:rsid w:val="00AC5004"/>
    <w:rsid w:val="00AC7AF8"/>
    <w:rsid w:val="00AD2712"/>
    <w:rsid w:val="00AE2DB9"/>
    <w:rsid w:val="00B0372C"/>
    <w:rsid w:val="00B07B46"/>
    <w:rsid w:val="00B12FFB"/>
    <w:rsid w:val="00B27744"/>
    <w:rsid w:val="00B329CA"/>
    <w:rsid w:val="00B55B09"/>
    <w:rsid w:val="00B803CB"/>
    <w:rsid w:val="00B919AC"/>
    <w:rsid w:val="00B9231C"/>
    <w:rsid w:val="00BA2715"/>
    <w:rsid w:val="00BA4679"/>
    <w:rsid w:val="00BA4B4D"/>
    <w:rsid w:val="00BB424B"/>
    <w:rsid w:val="00BC42D8"/>
    <w:rsid w:val="00BC50B3"/>
    <w:rsid w:val="00BC7907"/>
    <w:rsid w:val="00BD303E"/>
    <w:rsid w:val="00BD3663"/>
    <w:rsid w:val="00BD4013"/>
    <w:rsid w:val="00BE1055"/>
    <w:rsid w:val="00BE7766"/>
    <w:rsid w:val="00BF09D9"/>
    <w:rsid w:val="00BF7661"/>
    <w:rsid w:val="00C01061"/>
    <w:rsid w:val="00C02FAB"/>
    <w:rsid w:val="00C1703E"/>
    <w:rsid w:val="00C17AE7"/>
    <w:rsid w:val="00C26CF5"/>
    <w:rsid w:val="00C32334"/>
    <w:rsid w:val="00C34604"/>
    <w:rsid w:val="00C52CA6"/>
    <w:rsid w:val="00C56D63"/>
    <w:rsid w:val="00C57268"/>
    <w:rsid w:val="00C66CE3"/>
    <w:rsid w:val="00C7271A"/>
    <w:rsid w:val="00C73234"/>
    <w:rsid w:val="00C76DD9"/>
    <w:rsid w:val="00C81F08"/>
    <w:rsid w:val="00C94907"/>
    <w:rsid w:val="00CA1A39"/>
    <w:rsid w:val="00CA7CD1"/>
    <w:rsid w:val="00CC14EE"/>
    <w:rsid w:val="00CD012D"/>
    <w:rsid w:val="00CD3BC7"/>
    <w:rsid w:val="00CD6415"/>
    <w:rsid w:val="00CE23CC"/>
    <w:rsid w:val="00CE3494"/>
    <w:rsid w:val="00CF256C"/>
    <w:rsid w:val="00D001A5"/>
    <w:rsid w:val="00D11457"/>
    <w:rsid w:val="00D1415C"/>
    <w:rsid w:val="00D16FC7"/>
    <w:rsid w:val="00D20ECA"/>
    <w:rsid w:val="00D23FDC"/>
    <w:rsid w:val="00D35B5F"/>
    <w:rsid w:val="00D414E6"/>
    <w:rsid w:val="00D41841"/>
    <w:rsid w:val="00D5015D"/>
    <w:rsid w:val="00D61E5D"/>
    <w:rsid w:val="00D66391"/>
    <w:rsid w:val="00D71C8B"/>
    <w:rsid w:val="00D76D9F"/>
    <w:rsid w:val="00D76DC5"/>
    <w:rsid w:val="00DA78B0"/>
    <w:rsid w:val="00DB5552"/>
    <w:rsid w:val="00DB6E4F"/>
    <w:rsid w:val="00DC45E9"/>
    <w:rsid w:val="00DC6DBE"/>
    <w:rsid w:val="00DD0594"/>
    <w:rsid w:val="00DD798A"/>
    <w:rsid w:val="00DE5EF9"/>
    <w:rsid w:val="00DF7284"/>
    <w:rsid w:val="00E0115C"/>
    <w:rsid w:val="00E03FE4"/>
    <w:rsid w:val="00E04054"/>
    <w:rsid w:val="00E058EB"/>
    <w:rsid w:val="00E10360"/>
    <w:rsid w:val="00E17D4B"/>
    <w:rsid w:val="00E228E8"/>
    <w:rsid w:val="00E26602"/>
    <w:rsid w:val="00E408A9"/>
    <w:rsid w:val="00E440F9"/>
    <w:rsid w:val="00E5191D"/>
    <w:rsid w:val="00E53F03"/>
    <w:rsid w:val="00E669D9"/>
    <w:rsid w:val="00E71136"/>
    <w:rsid w:val="00E728F7"/>
    <w:rsid w:val="00E75285"/>
    <w:rsid w:val="00E802ED"/>
    <w:rsid w:val="00E92D62"/>
    <w:rsid w:val="00E954E3"/>
    <w:rsid w:val="00EC0C27"/>
    <w:rsid w:val="00EC429A"/>
    <w:rsid w:val="00EC5EF0"/>
    <w:rsid w:val="00ED62A9"/>
    <w:rsid w:val="00ED7901"/>
    <w:rsid w:val="00EE1CC4"/>
    <w:rsid w:val="00EF238C"/>
    <w:rsid w:val="00EF2961"/>
    <w:rsid w:val="00F055B1"/>
    <w:rsid w:val="00F07618"/>
    <w:rsid w:val="00F13124"/>
    <w:rsid w:val="00F26C9E"/>
    <w:rsid w:val="00F2746A"/>
    <w:rsid w:val="00F3112F"/>
    <w:rsid w:val="00F352A2"/>
    <w:rsid w:val="00F37583"/>
    <w:rsid w:val="00F37E68"/>
    <w:rsid w:val="00F5096F"/>
    <w:rsid w:val="00F54113"/>
    <w:rsid w:val="00F56F76"/>
    <w:rsid w:val="00F71881"/>
    <w:rsid w:val="00F77564"/>
    <w:rsid w:val="00F84B0F"/>
    <w:rsid w:val="00F90932"/>
    <w:rsid w:val="00F92E39"/>
    <w:rsid w:val="00FA4A7F"/>
    <w:rsid w:val="00FC172C"/>
    <w:rsid w:val="00FC3760"/>
    <w:rsid w:val="00FD3021"/>
    <w:rsid w:val="00FD65BF"/>
    <w:rsid w:val="00FD67F2"/>
    <w:rsid w:val="00FE5521"/>
    <w:rsid w:val="00FF0201"/>
    <w:rsid w:val="00FF477A"/>
    <w:rsid w:val="00FF5100"/>
    <w:rsid w:val="5827669E"/>
    <w:rsid w:val="5B534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26B"/>
    <w:pPr>
      <w:widowControl w:val="0"/>
      <w:jc w:val="both"/>
    </w:pPr>
    <w:rPr>
      <w:kern w:val="2"/>
      <w:sz w:val="21"/>
    </w:rPr>
  </w:style>
  <w:style w:type="paragraph" w:styleId="3">
    <w:name w:val="heading 3"/>
    <w:basedOn w:val="a"/>
    <w:next w:val="a"/>
    <w:link w:val="3Char"/>
    <w:uiPriority w:val="9"/>
    <w:qFormat/>
    <w:rsid w:val="0013426B"/>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
    <w:qFormat/>
    <w:rsid w:val="0013426B"/>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3426B"/>
    <w:pPr>
      <w:spacing w:line="360" w:lineRule="auto"/>
      <w:ind w:firstLineChars="150" w:firstLine="360"/>
    </w:pPr>
    <w:rPr>
      <w:sz w:val="24"/>
      <w:szCs w:val="24"/>
    </w:rPr>
  </w:style>
  <w:style w:type="paragraph" w:styleId="a4">
    <w:name w:val="Balloon Text"/>
    <w:basedOn w:val="a"/>
    <w:link w:val="Char0"/>
    <w:uiPriority w:val="99"/>
    <w:semiHidden/>
    <w:unhideWhenUsed/>
    <w:qFormat/>
    <w:rsid w:val="0013426B"/>
    <w:rPr>
      <w:sz w:val="18"/>
      <w:szCs w:val="18"/>
    </w:rPr>
  </w:style>
  <w:style w:type="paragraph" w:styleId="a5">
    <w:name w:val="footer"/>
    <w:basedOn w:val="a"/>
    <w:link w:val="Char1"/>
    <w:uiPriority w:val="99"/>
    <w:unhideWhenUsed/>
    <w:rsid w:val="0013426B"/>
    <w:pPr>
      <w:tabs>
        <w:tab w:val="center" w:pos="4153"/>
        <w:tab w:val="right" w:pos="8306"/>
      </w:tabs>
      <w:snapToGrid w:val="0"/>
      <w:jc w:val="left"/>
    </w:pPr>
    <w:rPr>
      <w:sz w:val="18"/>
    </w:rPr>
  </w:style>
  <w:style w:type="paragraph" w:styleId="a6">
    <w:name w:val="header"/>
    <w:basedOn w:val="a"/>
    <w:unhideWhenUsed/>
    <w:rsid w:val="001342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13426B"/>
    <w:pPr>
      <w:widowControl/>
      <w:spacing w:before="100" w:beforeAutospacing="1" w:after="100" w:afterAutospacing="1"/>
      <w:jc w:val="left"/>
    </w:pPr>
    <w:rPr>
      <w:rFonts w:ascii="宋体" w:hAnsi="宋体" w:cs="宋体"/>
      <w:kern w:val="0"/>
      <w:sz w:val="24"/>
      <w:szCs w:val="24"/>
    </w:rPr>
  </w:style>
  <w:style w:type="table" w:styleId="a8">
    <w:name w:val="Table Grid"/>
    <w:basedOn w:val="a1"/>
    <w:unhideWhenUsed/>
    <w:qFormat/>
    <w:rsid w:val="00134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13426B"/>
    <w:rPr>
      <w:color w:val="0000FF"/>
      <w:u w:val="single"/>
    </w:rPr>
  </w:style>
  <w:style w:type="character" w:customStyle="1" w:styleId="Char1">
    <w:name w:val="页脚 Char"/>
    <w:basedOn w:val="a0"/>
    <w:link w:val="a5"/>
    <w:uiPriority w:val="99"/>
    <w:rsid w:val="0013426B"/>
    <w:rPr>
      <w:kern w:val="2"/>
      <w:sz w:val="18"/>
    </w:rPr>
  </w:style>
  <w:style w:type="character" w:customStyle="1" w:styleId="Char">
    <w:name w:val="正文文本缩进 Char"/>
    <w:basedOn w:val="a0"/>
    <w:link w:val="a3"/>
    <w:qFormat/>
    <w:rsid w:val="0013426B"/>
    <w:rPr>
      <w:kern w:val="2"/>
      <w:sz w:val="24"/>
      <w:szCs w:val="24"/>
    </w:rPr>
  </w:style>
  <w:style w:type="character" w:customStyle="1" w:styleId="1">
    <w:name w:val="不明显参考1"/>
    <w:basedOn w:val="a0"/>
    <w:uiPriority w:val="31"/>
    <w:qFormat/>
    <w:rsid w:val="0013426B"/>
    <w:rPr>
      <w:smallCaps/>
      <w:color w:val="C0504D"/>
      <w:u w:val="single"/>
    </w:rPr>
  </w:style>
  <w:style w:type="character" w:customStyle="1" w:styleId="font21">
    <w:name w:val="font21"/>
    <w:basedOn w:val="a0"/>
    <w:qFormat/>
    <w:rsid w:val="0013426B"/>
    <w:rPr>
      <w:rFonts w:ascii="宋体" w:eastAsia="宋体" w:hAnsi="宋体" w:cs="宋体" w:hint="eastAsia"/>
      <w:color w:val="000000"/>
      <w:sz w:val="22"/>
      <w:szCs w:val="22"/>
      <w:u w:val="none"/>
    </w:rPr>
  </w:style>
  <w:style w:type="character" w:customStyle="1" w:styleId="font51">
    <w:name w:val="font51"/>
    <w:basedOn w:val="a0"/>
    <w:qFormat/>
    <w:rsid w:val="0013426B"/>
    <w:rPr>
      <w:rFonts w:ascii="宋体" w:eastAsia="宋体" w:hAnsi="宋体" w:cs="宋体" w:hint="eastAsia"/>
      <w:b/>
      <w:color w:val="000000"/>
      <w:sz w:val="22"/>
      <w:szCs w:val="22"/>
      <w:u w:val="none"/>
    </w:rPr>
  </w:style>
  <w:style w:type="character" w:customStyle="1" w:styleId="font01">
    <w:name w:val="font01"/>
    <w:basedOn w:val="a0"/>
    <w:qFormat/>
    <w:rsid w:val="0013426B"/>
    <w:rPr>
      <w:rFonts w:ascii="Times New Roman" w:hAnsi="Times New Roman" w:cs="Times New Roman" w:hint="default"/>
      <w:b/>
      <w:color w:val="000000"/>
      <w:sz w:val="22"/>
      <w:szCs w:val="22"/>
      <w:u w:val="none"/>
    </w:rPr>
  </w:style>
  <w:style w:type="paragraph" w:customStyle="1" w:styleId="Default">
    <w:name w:val="Default"/>
    <w:qFormat/>
    <w:rsid w:val="0013426B"/>
    <w:pPr>
      <w:widowControl w:val="0"/>
      <w:autoSpaceDE w:val="0"/>
      <w:autoSpaceDN w:val="0"/>
      <w:adjustRightInd w:val="0"/>
    </w:pPr>
    <w:rPr>
      <w:rFonts w:ascii="宋体" w:hAnsi="Calibri" w:cs="宋体"/>
      <w:color w:val="000000"/>
      <w:sz w:val="24"/>
      <w:szCs w:val="24"/>
    </w:rPr>
  </w:style>
  <w:style w:type="character" w:customStyle="1" w:styleId="3Char">
    <w:name w:val="标题 3 Char"/>
    <w:basedOn w:val="a0"/>
    <w:link w:val="3"/>
    <w:uiPriority w:val="9"/>
    <w:qFormat/>
    <w:rsid w:val="0013426B"/>
    <w:rPr>
      <w:rFonts w:ascii="宋体" w:hAnsi="宋体" w:cs="宋体"/>
      <w:b/>
      <w:bCs/>
      <w:sz w:val="27"/>
      <w:szCs w:val="27"/>
    </w:rPr>
  </w:style>
  <w:style w:type="character" w:customStyle="1" w:styleId="4Char">
    <w:name w:val="标题 4 Char"/>
    <w:basedOn w:val="a0"/>
    <w:link w:val="4"/>
    <w:uiPriority w:val="9"/>
    <w:qFormat/>
    <w:rsid w:val="0013426B"/>
    <w:rPr>
      <w:rFonts w:ascii="宋体" w:hAnsi="宋体" w:cs="宋体"/>
      <w:b/>
      <w:bCs/>
      <w:sz w:val="24"/>
      <w:szCs w:val="24"/>
    </w:rPr>
  </w:style>
  <w:style w:type="character" w:customStyle="1" w:styleId="nb">
    <w:name w:val="nb"/>
    <w:basedOn w:val="a0"/>
    <w:qFormat/>
    <w:rsid w:val="0013426B"/>
  </w:style>
  <w:style w:type="paragraph" w:styleId="aa">
    <w:name w:val="List Paragraph"/>
    <w:basedOn w:val="a"/>
    <w:uiPriority w:val="34"/>
    <w:qFormat/>
    <w:rsid w:val="0013426B"/>
    <w:pPr>
      <w:ind w:firstLineChars="200" w:firstLine="420"/>
    </w:pPr>
    <w:rPr>
      <w:rFonts w:ascii="Calibri" w:hAnsi="Calibri"/>
      <w:szCs w:val="22"/>
    </w:rPr>
  </w:style>
  <w:style w:type="character" w:customStyle="1" w:styleId="Char0">
    <w:name w:val="批注框文本 Char"/>
    <w:basedOn w:val="a0"/>
    <w:link w:val="a4"/>
    <w:uiPriority w:val="99"/>
    <w:semiHidden/>
    <w:qFormat/>
    <w:rsid w:val="0013426B"/>
    <w:rPr>
      <w:kern w:val="2"/>
      <w:sz w:val="18"/>
      <w:szCs w:val="18"/>
    </w:rPr>
  </w:style>
  <w:style w:type="character" w:customStyle="1" w:styleId="font91">
    <w:name w:val="font91"/>
    <w:basedOn w:val="a0"/>
    <w:rsid w:val="0013426B"/>
    <w:rPr>
      <w:rFonts w:ascii="微软雅黑" w:eastAsia="微软雅黑" w:hAnsi="微软雅黑" w:cs="微软雅黑" w:hint="eastAsia"/>
      <w:b/>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qdgdzbb@163.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C5A7A-2F1E-4A19-9EBD-A5BABF93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240</Words>
  <Characters>1373</Characters>
  <Application>Microsoft Office Word</Application>
  <DocSecurity>0</DocSecurity>
  <Lines>11</Lines>
  <Paragraphs>3</Paragraphs>
  <ScaleCrop>false</ScaleCrop>
  <Company>Microsoft</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xuzhi</dc:creator>
  <cp:lastModifiedBy>dell</cp:lastModifiedBy>
  <cp:revision>11</cp:revision>
  <cp:lastPrinted>2016-02-03T09:42:00Z</cp:lastPrinted>
  <dcterms:created xsi:type="dcterms:W3CDTF">2019-09-09T05:05:00Z</dcterms:created>
  <dcterms:modified xsi:type="dcterms:W3CDTF">2019-10-28T06:43:00Z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